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B32D12" w:rsidTr="00A16681">
        <w:trPr>
          <w:trHeight w:val="1955"/>
        </w:trPr>
        <w:tc>
          <w:tcPr>
            <w:tcW w:w="4407" w:type="dxa"/>
            <w:gridSpan w:val="2"/>
            <w:hideMark/>
          </w:tcPr>
          <w:p w:rsidR="00B32D12" w:rsidRDefault="00B32D12">
            <w:pPr>
              <w:keepNext/>
              <w:spacing w:after="60"/>
              <w:ind w:left="-108"/>
              <w:jc w:val="center"/>
              <w:outlineLvl w:val="1"/>
            </w:pPr>
            <w:bookmarkStart w:id="0" w:name="_GoBack"/>
            <w:bookmarkEnd w:id="0"/>
            <w:r>
              <w:rPr>
                <w:lang w:val="en-US"/>
              </w:rPr>
              <w:t>C</w:t>
            </w:r>
            <w:r>
              <w:t>ОВЕТ</w:t>
            </w:r>
          </w:p>
          <w:p w:rsidR="00B32D12" w:rsidRDefault="00B32D12">
            <w:pPr>
              <w:keepNext/>
              <w:tabs>
                <w:tab w:val="left" w:pos="1884"/>
              </w:tabs>
              <w:spacing w:after="60"/>
              <w:ind w:left="-108"/>
              <w:jc w:val="center"/>
              <w:outlineLvl w:val="1"/>
            </w:pPr>
            <w:r>
              <w:rPr>
                <w:lang w:val="tt-RU"/>
              </w:rPr>
              <w:t>МАЛОЦИЛЬНИНСКОГО</w:t>
            </w:r>
            <w:r>
              <w:t xml:space="preserve"> СЕЛЬСКОГО ПОСЕЛЕНИЯ ДРОЖЖАНОВСКОГО</w:t>
            </w:r>
          </w:p>
          <w:p w:rsidR="00B32D12" w:rsidRDefault="00B32D12">
            <w:pPr>
              <w:keepNext/>
              <w:tabs>
                <w:tab w:val="left" w:pos="1884"/>
              </w:tabs>
              <w:spacing w:after="60"/>
              <w:ind w:left="-108"/>
              <w:jc w:val="center"/>
              <w:outlineLvl w:val="1"/>
            </w:pPr>
            <w:r>
              <w:t>МУНИЦИПАЛЬНОГО РАЙОНА</w:t>
            </w:r>
          </w:p>
          <w:p w:rsidR="00B32D12" w:rsidRDefault="00B32D12">
            <w:pPr>
              <w:keepNext/>
              <w:tabs>
                <w:tab w:val="left" w:pos="1884"/>
              </w:tabs>
              <w:spacing w:after="60"/>
              <w:ind w:left="-108"/>
              <w:jc w:val="center"/>
              <w:outlineLvl w:val="1"/>
            </w:pPr>
            <w:r>
              <w:t>РЕСПУБЛИКИ ТАТАРСТАН</w:t>
            </w:r>
          </w:p>
        </w:tc>
        <w:tc>
          <w:tcPr>
            <w:tcW w:w="1266" w:type="dxa"/>
          </w:tcPr>
          <w:p w:rsidR="00B32D12" w:rsidRDefault="00B32D12">
            <w:pPr>
              <w:ind w:right="-108"/>
              <w:jc w:val="center"/>
            </w:pPr>
          </w:p>
          <w:p w:rsidR="00B32D12" w:rsidRDefault="00B32D12">
            <w:pPr>
              <w:jc w:val="center"/>
              <w:rPr>
                <w:noProof/>
                <w:color w:val="000000"/>
              </w:rPr>
            </w:pPr>
          </w:p>
        </w:tc>
        <w:tc>
          <w:tcPr>
            <w:tcW w:w="4167" w:type="dxa"/>
            <w:gridSpan w:val="2"/>
            <w:hideMark/>
          </w:tcPr>
          <w:p w:rsidR="00B32D12" w:rsidRDefault="00B32D12">
            <w:pPr>
              <w:keepNext/>
              <w:spacing w:after="60"/>
              <w:ind w:right="-108"/>
              <w:jc w:val="center"/>
              <w:outlineLvl w:val="1"/>
            </w:pPr>
            <w:r>
              <w:t>ТАТАРСТАН РЕСПУБЛИКАСЫ</w:t>
            </w:r>
          </w:p>
          <w:p w:rsidR="00B32D12" w:rsidRDefault="00B32D12">
            <w:pPr>
              <w:keepNext/>
              <w:spacing w:after="60"/>
              <w:ind w:right="-108"/>
              <w:jc w:val="center"/>
              <w:outlineLvl w:val="1"/>
            </w:pPr>
            <w:r>
              <w:t xml:space="preserve"> ЧҮ</w:t>
            </w:r>
            <w:proofErr w:type="gramStart"/>
            <w:r>
              <w:t>ПР</w:t>
            </w:r>
            <w:proofErr w:type="gramEnd"/>
            <w:r>
              <w:t>ӘЛЕ</w:t>
            </w:r>
          </w:p>
          <w:p w:rsidR="00B32D12" w:rsidRDefault="00B32D12">
            <w:pPr>
              <w:keepNext/>
              <w:spacing w:after="60"/>
              <w:ind w:right="-108"/>
              <w:jc w:val="center"/>
              <w:outlineLvl w:val="1"/>
            </w:pPr>
            <w:r>
              <w:t>МУНИЦИПАЛЬ РАЙОНЫ</w:t>
            </w:r>
          </w:p>
          <w:p w:rsidR="00B32D12" w:rsidRDefault="00B32D12">
            <w:pPr>
              <w:spacing w:after="60"/>
              <w:ind w:right="-108"/>
              <w:jc w:val="center"/>
              <w:rPr>
                <w:lang w:val="tt-RU"/>
              </w:rPr>
            </w:pPr>
            <w:r>
              <w:rPr>
                <w:lang w:val="tt-RU"/>
              </w:rPr>
              <w:t xml:space="preserve">КЕЧЕ ЧЫНЛЫ  </w:t>
            </w:r>
          </w:p>
          <w:p w:rsidR="00B32D12" w:rsidRDefault="00B32D12">
            <w:pPr>
              <w:spacing w:after="60"/>
              <w:ind w:right="-108"/>
              <w:jc w:val="center"/>
            </w:pPr>
            <w:r>
              <w:rPr>
                <w:lang w:val="tt-RU"/>
              </w:rPr>
              <w:t>АВЫЛ ҖИРЛЕГЕ</w:t>
            </w:r>
            <w:r>
              <w:t xml:space="preserve"> СОВЕТЫ</w:t>
            </w:r>
          </w:p>
        </w:tc>
      </w:tr>
      <w:tr w:rsidR="00B32D12" w:rsidTr="00A16681">
        <w:trPr>
          <w:gridBefore w:val="1"/>
          <w:gridAfter w:val="1"/>
          <w:wBefore w:w="143" w:type="dxa"/>
          <w:wAfter w:w="56" w:type="dxa"/>
          <w:trHeight w:val="156"/>
        </w:trPr>
        <w:tc>
          <w:tcPr>
            <w:tcW w:w="9641" w:type="dxa"/>
            <w:gridSpan w:val="3"/>
          </w:tcPr>
          <w:p w:rsidR="00B32D12" w:rsidRDefault="00A16681">
            <w:pPr>
              <w:tabs>
                <w:tab w:val="left" w:pos="1884"/>
              </w:tabs>
              <w:jc w:val="center"/>
            </w:pPr>
            <w:r>
              <w:pict>
                <v:rect id="_x0000_i1025" style="width:467.75pt;height:1.5pt" o:hralign="center" o:hrstd="t" o:hrnoshade="t" o:hr="t" fillcolor="black" stroked="f"/>
              </w:pict>
            </w:r>
          </w:p>
          <w:p w:rsidR="00B32D12" w:rsidRDefault="00B32D12">
            <w:pPr>
              <w:tabs>
                <w:tab w:val="left" w:pos="1884"/>
              </w:tabs>
              <w:jc w:val="center"/>
              <w:rPr>
                <w:b/>
                <w:sz w:val="2"/>
                <w:szCs w:val="2"/>
              </w:rPr>
            </w:pPr>
          </w:p>
        </w:tc>
      </w:tr>
    </w:tbl>
    <w:p w:rsidR="00B32D12" w:rsidRDefault="00B32D12" w:rsidP="00B32D12">
      <w:pPr>
        <w:tabs>
          <w:tab w:val="left" w:pos="1843"/>
          <w:tab w:val="left" w:pos="1985"/>
          <w:tab w:val="left" w:pos="2127"/>
          <w:tab w:val="left" w:pos="4962"/>
          <w:tab w:val="left" w:pos="7230"/>
          <w:tab w:val="left" w:pos="7655"/>
          <w:tab w:val="left" w:pos="7797"/>
        </w:tabs>
        <w:spacing w:after="60"/>
        <w:rPr>
          <w:b/>
          <w:lang w:val="tt-RU"/>
        </w:rPr>
      </w:pPr>
      <w:r>
        <w:rPr>
          <w:b/>
          <w:lang w:val="tt-RU"/>
        </w:rPr>
        <w:t xml:space="preserve">                    РЕШЕНИЕ                         </w:t>
      </w:r>
      <w:r>
        <w:rPr>
          <w:i/>
          <w:lang w:val="tt-RU"/>
        </w:rPr>
        <w:t>с. Малая Цильна</w:t>
      </w:r>
      <w:r>
        <w:rPr>
          <w:b/>
          <w:lang w:val="tt-RU"/>
        </w:rPr>
        <w:t xml:space="preserve">                         КАРАР</w:t>
      </w:r>
    </w:p>
    <w:p w:rsidR="00F857C4" w:rsidRPr="00B32D12" w:rsidRDefault="00F857C4" w:rsidP="00350E72">
      <w:pPr>
        <w:rPr>
          <w:sz w:val="28"/>
          <w:szCs w:val="28"/>
          <w:lang w:val="tt-RU"/>
        </w:rPr>
      </w:pPr>
    </w:p>
    <w:p w:rsidR="00F857C4" w:rsidRDefault="00F857C4" w:rsidP="00350E72">
      <w:pPr>
        <w:rPr>
          <w:sz w:val="28"/>
          <w:szCs w:val="28"/>
        </w:rPr>
      </w:pPr>
    </w:p>
    <w:p w:rsidR="00F857C4" w:rsidRDefault="00F857C4" w:rsidP="00F857C4">
      <w:pPr>
        <w:tabs>
          <w:tab w:val="left" w:pos="1843"/>
          <w:tab w:val="left" w:pos="1985"/>
          <w:tab w:val="left" w:pos="2127"/>
          <w:tab w:val="left" w:pos="4962"/>
          <w:tab w:val="left" w:pos="7230"/>
          <w:tab w:val="left" w:pos="7655"/>
          <w:tab w:val="left" w:pos="7797"/>
        </w:tabs>
        <w:spacing w:after="60"/>
        <w:ind w:firstLine="534"/>
        <w:jc w:val="both"/>
        <w:rPr>
          <w:sz w:val="28"/>
          <w:szCs w:val="28"/>
        </w:rPr>
      </w:pPr>
      <w:r>
        <w:rPr>
          <w:sz w:val="28"/>
          <w:szCs w:val="28"/>
        </w:rPr>
        <w:t xml:space="preserve">       17.12.2018</w:t>
      </w:r>
      <w:r w:rsidR="009F2DAD">
        <w:rPr>
          <w:sz w:val="28"/>
          <w:szCs w:val="28"/>
        </w:rPr>
        <w:t xml:space="preserve"> г.</w:t>
      </w:r>
      <w:r>
        <w:rPr>
          <w:sz w:val="28"/>
          <w:szCs w:val="28"/>
        </w:rPr>
        <w:t xml:space="preserve">                                              </w:t>
      </w:r>
      <w:r w:rsidR="00120849">
        <w:rPr>
          <w:sz w:val="28"/>
          <w:szCs w:val="28"/>
        </w:rPr>
        <w:t xml:space="preserve">             </w:t>
      </w:r>
      <w:r w:rsidR="00B32D12">
        <w:rPr>
          <w:sz w:val="28"/>
          <w:szCs w:val="28"/>
        </w:rPr>
        <w:t>№ 41/2</w:t>
      </w:r>
    </w:p>
    <w:p w:rsidR="00F857C4" w:rsidRPr="007D010D" w:rsidRDefault="00F857C4" w:rsidP="00F857C4">
      <w:pPr>
        <w:widowControl w:val="0"/>
        <w:autoSpaceDE w:val="0"/>
        <w:autoSpaceDN w:val="0"/>
        <w:adjustRightInd w:val="0"/>
        <w:jc w:val="both"/>
        <w:rPr>
          <w:sz w:val="28"/>
          <w:szCs w:val="28"/>
        </w:rPr>
      </w:pPr>
    </w:p>
    <w:p w:rsidR="00F857C4" w:rsidRPr="007D010D" w:rsidRDefault="00F857C4" w:rsidP="00F857C4">
      <w:pPr>
        <w:widowControl w:val="0"/>
        <w:autoSpaceDE w:val="0"/>
        <w:autoSpaceDN w:val="0"/>
        <w:adjustRightInd w:val="0"/>
        <w:ind w:firstLine="534"/>
        <w:jc w:val="center"/>
        <w:rPr>
          <w:sz w:val="28"/>
          <w:szCs w:val="28"/>
        </w:rPr>
      </w:pPr>
      <w:r w:rsidRPr="007D010D">
        <w:rPr>
          <w:sz w:val="28"/>
          <w:szCs w:val="28"/>
        </w:rPr>
        <w:t xml:space="preserve">О проекте  решения «О внесении изменений в Правила землепользования и застройки </w:t>
      </w:r>
      <w:proofErr w:type="spellStart"/>
      <w:r w:rsidR="00B32D12">
        <w:rPr>
          <w:sz w:val="28"/>
          <w:szCs w:val="28"/>
        </w:rPr>
        <w:t>Малоцильнинского</w:t>
      </w:r>
      <w:proofErr w:type="spellEnd"/>
      <w:r w:rsidRPr="007D010D">
        <w:rPr>
          <w:sz w:val="28"/>
          <w:szCs w:val="28"/>
        </w:rPr>
        <w:t xml:space="preserve"> сельского поселения Дрожжановского муниципального района Республики Татарстан»</w:t>
      </w:r>
    </w:p>
    <w:p w:rsidR="00F857C4" w:rsidRPr="007D010D" w:rsidRDefault="00F857C4" w:rsidP="00F857C4">
      <w:pPr>
        <w:widowControl w:val="0"/>
        <w:autoSpaceDE w:val="0"/>
        <w:autoSpaceDN w:val="0"/>
        <w:adjustRightInd w:val="0"/>
        <w:ind w:firstLine="534"/>
        <w:jc w:val="both"/>
        <w:rPr>
          <w:sz w:val="28"/>
          <w:szCs w:val="28"/>
        </w:rPr>
      </w:pPr>
    </w:p>
    <w:p w:rsidR="00F857C4" w:rsidRPr="007D010D" w:rsidRDefault="00F857C4" w:rsidP="00F857C4">
      <w:pPr>
        <w:widowControl w:val="0"/>
        <w:autoSpaceDE w:val="0"/>
        <w:autoSpaceDN w:val="0"/>
        <w:adjustRightInd w:val="0"/>
        <w:ind w:firstLine="534"/>
        <w:jc w:val="both"/>
        <w:rPr>
          <w:sz w:val="28"/>
          <w:szCs w:val="28"/>
        </w:rPr>
      </w:pPr>
      <w:r w:rsidRPr="007D010D">
        <w:rPr>
          <w:sz w:val="28"/>
          <w:szCs w:val="28"/>
        </w:rPr>
        <w:t xml:space="preserve">  </w:t>
      </w:r>
      <w:proofErr w:type="gramStart"/>
      <w:r w:rsidRPr="007D010D">
        <w:rPr>
          <w:sz w:val="28"/>
          <w:szCs w:val="28"/>
        </w:rPr>
        <w:t xml:space="preserve">В целях обеспечения прав населения </w:t>
      </w:r>
      <w:proofErr w:type="spellStart"/>
      <w:r w:rsidR="00B32D12">
        <w:rPr>
          <w:sz w:val="28"/>
          <w:szCs w:val="28"/>
        </w:rPr>
        <w:t>Малоцильнинского</w:t>
      </w:r>
      <w:proofErr w:type="spellEnd"/>
      <w:r w:rsidRPr="007D010D">
        <w:rPr>
          <w:sz w:val="28"/>
          <w:szCs w:val="28"/>
        </w:rPr>
        <w:t xml:space="preserve"> сельского поселения на участие в обсуждении проектов муниципальных правовых актов, руководствуясь статьей 28 Федерального закона от 06 октября 2003 года №131-ФЗ «Об общих принципах организаций местного самоуправления в Российской Федерации», статьей 33 Градостроительного кодекса Российской Федерации, статьей 20 Закона Республики Татарстан от 28 июля 2004 года №45-РТ «О местном самоуправлении в Республике Татарстан», Уставом</w:t>
      </w:r>
      <w:proofErr w:type="gramEnd"/>
      <w:r w:rsidRPr="007D010D">
        <w:rPr>
          <w:sz w:val="28"/>
          <w:szCs w:val="28"/>
        </w:rPr>
        <w:t xml:space="preserve"> </w:t>
      </w:r>
      <w:proofErr w:type="spellStart"/>
      <w:r w:rsidR="00B32D12">
        <w:rPr>
          <w:sz w:val="28"/>
          <w:szCs w:val="28"/>
        </w:rPr>
        <w:t>Малоцильнинского</w:t>
      </w:r>
      <w:proofErr w:type="spellEnd"/>
      <w:r>
        <w:rPr>
          <w:sz w:val="28"/>
          <w:szCs w:val="28"/>
        </w:rPr>
        <w:t xml:space="preserve"> </w:t>
      </w:r>
      <w:r w:rsidRPr="007D010D">
        <w:rPr>
          <w:sz w:val="28"/>
          <w:szCs w:val="28"/>
        </w:rPr>
        <w:t xml:space="preserve">сельского поселения Дрожжановского муниципального района Республики Татарстан, Совет </w:t>
      </w:r>
      <w:proofErr w:type="spellStart"/>
      <w:r w:rsidR="00B32D12">
        <w:rPr>
          <w:sz w:val="28"/>
          <w:szCs w:val="28"/>
        </w:rPr>
        <w:t>Малоцильнинского</w:t>
      </w:r>
      <w:proofErr w:type="spellEnd"/>
      <w:r w:rsidRPr="007D010D">
        <w:rPr>
          <w:sz w:val="28"/>
          <w:szCs w:val="28"/>
        </w:rPr>
        <w:t xml:space="preserve"> сельского поселения Дрожжановского муниципального района Республики Татарстан РЕШИЛ:</w:t>
      </w:r>
    </w:p>
    <w:p w:rsidR="00F857C4" w:rsidRPr="007D010D" w:rsidRDefault="00F857C4" w:rsidP="00F857C4">
      <w:pPr>
        <w:widowControl w:val="0"/>
        <w:autoSpaceDE w:val="0"/>
        <w:autoSpaceDN w:val="0"/>
        <w:adjustRightInd w:val="0"/>
        <w:ind w:firstLine="534"/>
        <w:jc w:val="both"/>
        <w:rPr>
          <w:sz w:val="28"/>
          <w:szCs w:val="28"/>
        </w:rPr>
      </w:pPr>
      <w:r w:rsidRPr="007D010D">
        <w:rPr>
          <w:sz w:val="28"/>
          <w:szCs w:val="28"/>
        </w:rPr>
        <w:t xml:space="preserve">1. Принять проект решения «О внесении изменений в Правила землепользования и застройки </w:t>
      </w:r>
      <w:proofErr w:type="spellStart"/>
      <w:r w:rsidR="00B32D12">
        <w:rPr>
          <w:sz w:val="28"/>
          <w:szCs w:val="28"/>
        </w:rPr>
        <w:t>Малоцильнинского</w:t>
      </w:r>
      <w:proofErr w:type="spellEnd"/>
      <w:r w:rsidRPr="007D010D">
        <w:rPr>
          <w:sz w:val="28"/>
          <w:szCs w:val="28"/>
        </w:rPr>
        <w:t xml:space="preserve"> сельского поселения Дрожжановского муниципального района Республики Татарстан» в первом чтении.</w:t>
      </w:r>
    </w:p>
    <w:p w:rsidR="00F857C4" w:rsidRPr="007D010D" w:rsidRDefault="00F857C4" w:rsidP="00F857C4">
      <w:pPr>
        <w:widowControl w:val="0"/>
        <w:autoSpaceDE w:val="0"/>
        <w:autoSpaceDN w:val="0"/>
        <w:adjustRightInd w:val="0"/>
        <w:ind w:firstLine="534"/>
        <w:jc w:val="both"/>
        <w:rPr>
          <w:sz w:val="28"/>
          <w:szCs w:val="28"/>
        </w:rPr>
      </w:pPr>
      <w:r w:rsidRPr="007D010D">
        <w:rPr>
          <w:sz w:val="28"/>
          <w:szCs w:val="28"/>
        </w:rPr>
        <w:t xml:space="preserve">2. Внести в Правила землепользования и застройки </w:t>
      </w:r>
      <w:proofErr w:type="spellStart"/>
      <w:r w:rsidR="00B32D12">
        <w:rPr>
          <w:sz w:val="28"/>
          <w:szCs w:val="28"/>
        </w:rPr>
        <w:t>Малоцильнинского</w:t>
      </w:r>
      <w:proofErr w:type="spellEnd"/>
      <w:r w:rsidRPr="007D010D">
        <w:rPr>
          <w:sz w:val="28"/>
          <w:szCs w:val="28"/>
        </w:rPr>
        <w:t xml:space="preserve"> сельского поселения Дрожжановского муниципального района Республики Татарстан, утвержденные решением  </w:t>
      </w:r>
      <w:proofErr w:type="spellStart"/>
      <w:r w:rsidR="00B32D12">
        <w:rPr>
          <w:sz w:val="28"/>
          <w:szCs w:val="28"/>
        </w:rPr>
        <w:t>Малоцильнинского</w:t>
      </w:r>
      <w:proofErr w:type="spellEnd"/>
      <w:r>
        <w:rPr>
          <w:sz w:val="28"/>
          <w:szCs w:val="28"/>
        </w:rPr>
        <w:t xml:space="preserve"> </w:t>
      </w:r>
      <w:r w:rsidRPr="007D010D">
        <w:rPr>
          <w:sz w:val="28"/>
          <w:szCs w:val="28"/>
        </w:rPr>
        <w:t xml:space="preserve">сельского поселения Дрожжановского муниципального района  Республики Татарстан» от </w:t>
      </w:r>
      <w:r w:rsidR="009F2DAD">
        <w:rPr>
          <w:sz w:val="28"/>
          <w:szCs w:val="28"/>
        </w:rPr>
        <w:t>20</w:t>
      </w:r>
      <w:r>
        <w:rPr>
          <w:sz w:val="28"/>
          <w:szCs w:val="28"/>
        </w:rPr>
        <w:t>.01.</w:t>
      </w:r>
      <w:r w:rsidRPr="007D010D">
        <w:rPr>
          <w:sz w:val="28"/>
          <w:szCs w:val="28"/>
        </w:rPr>
        <w:t>2014</w:t>
      </w:r>
      <w:r w:rsidR="00120849">
        <w:rPr>
          <w:sz w:val="28"/>
          <w:szCs w:val="28"/>
        </w:rPr>
        <w:t xml:space="preserve"> г.</w:t>
      </w:r>
      <w:r w:rsidRPr="007D010D">
        <w:rPr>
          <w:sz w:val="28"/>
          <w:szCs w:val="28"/>
        </w:rPr>
        <w:t xml:space="preserve"> № </w:t>
      </w:r>
      <w:r w:rsidR="009F2DAD">
        <w:rPr>
          <w:sz w:val="28"/>
          <w:szCs w:val="28"/>
        </w:rPr>
        <w:t>36</w:t>
      </w:r>
      <w:r>
        <w:rPr>
          <w:sz w:val="28"/>
          <w:szCs w:val="28"/>
        </w:rPr>
        <w:t>/1</w:t>
      </w:r>
      <w:r w:rsidRPr="007D010D">
        <w:rPr>
          <w:sz w:val="28"/>
          <w:szCs w:val="28"/>
        </w:rPr>
        <w:t xml:space="preserve">, изменения согласно приложению.   </w:t>
      </w:r>
    </w:p>
    <w:p w:rsidR="00F857C4" w:rsidRPr="007D010D" w:rsidRDefault="00F857C4" w:rsidP="00F857C4">
      <w:pPr>
        <w:widowControl w:val="0"/>
        <w:autoSpaceDE w:val="0"/>
        <w:autoSpaceDN w:val="0"/>
        <w:adjustRightInd w:val="0"/>
        <w:ind w:firstLine="534"/>
        <w:jc w:val="both"/>
        <w:rPr>
          <w:sz w:val="28"/>
          <w:szCs w:val="28"/>
        </w:rPr>
      </w:pPr>
      <w:r w:rsidRPr="007D010D">
        <w:rPr>
          <w:sz w:val="28"/>
          <w:szCs w:val="28"/>
        </w:rPr>
        <w:t xml:space="preserve">3. Назначить публичные слушания по проекту решения «О внесении изменений в Правила землепользования и застройки </w:t>
      </w:r>
      <w:proofErr w:type="spellStart"/>
      <w:r w:rsidR="00B32D12">
        <w:rPr>
          <w:sz w:val="28"/>
          <w:szCs w:val="28"/>
        </w:rPr>
        <w:t>Малоцильнинского</w:t>
      </w:r>
      <w:proofErr w:type="spellEnd"/>
      <w:r w:rsidRPr="007D010D">
        <w:rPr>
          <w:sz w:val="28"/>
          <w:szCs w:val="28"/>
        </w:rPr>
        <w:t xml:space="preserve"> сельского поселения Дрожжановского муниципального района Республики Татарстан» на 1</w:t>
      </w:r>
      <w:r w:rsidR="00120849">
        <w:rPr>
          <w:sz w:val="28"/>
          <w:szCs w:val="28"/>
        </w:rPr>
        <w:t>8.03.2019  г.</w:t>
      </w:r>
      <w:r w:rsidRPr="007D010D">
        <w:rPr>
          <w:sz w:val="28"/>
          <w:szCs w:val="28"/>
        </w:rPr>
        <w:t xml:space="preserve"> в 14-00 часов по адресу: Республика Татарстан, Дрожжановский район, </w:t>
      </w:r>
      <w:proofErr w:type="spellStart"/>
      <w:r w:rsidR="009F2DAD">
        <w:rPr>
          <w:sz w:val="28"/>
          <w:szCs w:val="28"/>
        </w:rPr>
        <w:t>с</w:t>
      </w:r>
      <w:proofErr w:type="gramStart"/>
      <w:r w:rsidR="009F2DAD">
        <w:rPr>
          <w:sz w:val="28"/>
          <w:szCs w:val="28"/>
        </w:rPr>
        <w:t>.М</w:t>
      </w:r>
      <w:proofErr w:type="gramEnd"/>
      <w:r w:rsidR="009F2DAD">
        <w:rPr>
          <w:sz w:val="28"/>
          <w:szCs w:val="28"/>
        </w:rPr>
        <w:t>ал</w:t>
      </w:r>
      <w:r>
        <w:rPr>
          <w:sz w:val="28"/>
          <w:szCs w:val="28"/>
        </w:rPr>
        <w:t>а</w:t>
      </w:r>
      <w:r w:rsidR="009F2DAD">
        <w:rPr>
          <w:sz w:val="28"/>
          <w:szCs w:val="28"/>
        </w:rPr>
        <w:t>я</w:t>
      </w:r>
      <w:proofErr w:type="spellEnd"/>
      <w:r w:rsidR="009F2DAD">
        <w:rPr>
          <w:sz w:val="28"/>
          <w:szCs w:val="28"/>
        </w:rPr>
        <w:t xml:space="preserve"> Цильна, </w:t>
      </w:r>
      <w:proofErr w:type="spellStart"/>
      <w:r w:rsidR="009F2DAD">
        <w:rPr>
          <w:sz w:val="28"/>
          <w:szCs w:val="28"/>
        </w:rPr>
        <w:t>ул.Крупская</w:t>
      </w:r>
      <w:proofErr w:type="spellEnd"/>
      <w:r w:rsidR="009F2DAD">
        <w:rPr>
          <w:sz w:val="28"/>
          <w:szCs w:val="28"/>
        </w:rPr>
        <w:t>, д.2</w:t>
      </w:r>
      <w:r w:rsidRPr="007D010D">
        <w:rPr>
          <w:sz w:val="28"/>
          <w:szCs w:val="28"/>
        </w:rPr>
        <w:t xml:space="preserve">, в соответствии с Положением  об организации и проведении публичных слушаний на территории </w:t>
      </w:r>
      <w:proofErr w:type="spellStart"/>
      <w:r w:rsidR="00B32D12">
        <w:rPr>
          <w:sz w:val="28"/>
          <w:szCs w:val="28"/>
        </w:rPr>
        <w:t>Малоцильнинского</w:t>
      </w:r>
      <w:proofErr w:type="spellEnd"/>
      <w:r w:rsidRPr="007D010D">
        <w:rPr>
          <w:sz w:val="28"/>
          <w:szCs w:val="28"/>
        </w:rPr>
        <w:t xml:space="preserve"> сельского поселения Дрожжановского муниципального района Республики Татарстан принятым решением Совета </w:t>
      </w:r>
      <w:proofErr w:type="spellStart"/>
      <w:r w:rsidR="00B32D12">
        <w:rPr>
          <w:sz w:val="28"/>
          <w:szCs w:val="28"/>
        </w:rPr>
        <w:t>Малоцильнинского</w:t>
      </w:r>
      <w:proofErr w:type="spellEnd"/>
      <w:r w:rsidRPr="007D010D">
        <w:rPr>
          <w:sz w:val="28"/>
          <w:szCs w:val="28"/>
        </w:rPr>
        <w:t xml:space="preserve"> сельского поселения от   </w:t>
      </w:r>
      <w:r w:rsidR="00120849">
        <w:rPr>
          <w:sz w:val="28"/>
          <w:szCs w:val="28"/>
          <w:lang w:val="tt-RU"/>
        </w:rPr>
        <w:t>20.04.</w:t>
      </w:r>
      <w:r>
        <w:rPr>
          <w:sz w:val="28"/>
          <w:szCs w:val="28"/>
        </w:rPr>
        <w:t>2012 г. № 1</w:t>
      </w:r>
      <w:r w:rsidR="00120849">
        <w:rPr>
          <w:sz w:val="28"/>
          <w:szCs w:val="28"/>
          <w:lang w:val="tt-RU"/>
        </w:rPr>
        <w:t>7</w:t>
      </w:r>
      <w:r>
        <w:rPr>
          <w:sz w:val="28"/>
          <w:szCs w:val="28"/>
        </w:rPr>
        <w:t>/</w:t>
      </w:r>
      <w:r w:rsidR="00120849">
        <w:rPr>
          <w:sz w:val="28"/>
          <w:szCs w:val="28"/>
          <w:lang w:val="tt-RU"/>
        </w:rPr>
        <w:t>1</w:t>
      </w:r>
      <w:r>
        <w:rPr>
          <w:sz w:val="28"/>
          <w:szCs w:val="28"/>
          <w:lang w:val="tt-RU"/>
        </w:rPr>
        <w:t>.</w:t>
      </w:r>
    </w:p>
    <w:p w:rsidR="00F857C4" w:rsidRPr="007D010D" w:rsidRDefault="00F857C4" w:rsidP="00F857C4">
      <w:pPr>
        <w:widowControl w:val="0"/>
        <w:autoSpaceDE w:val="0"/>
        <w:autoSpaceDN w:val="0"/>
        <w:adjustRightInd w:val="0"/>
        <w:ind w:firstLine="534"/>
        <w:jc w:val="both"/>
        <w:rPr>
          <w:sz w:val="28"/>
          <w:szCs w:val="28"/>
        </w:rPr>
      </w:pPr>
      <w:r w:rsidRPr="007D010D">
        <w:rPr>
          <w:sz w:val="28"/>
          <w:szCs w:val="28"/>
        </w:rPr>
        <w:t xml:space="preserve">4. Ознакомится с материалами, содержащимися в </w:t>
      </w:r>
      <w:proofErr w:type="gramStart"/>
      <w:r w:rsidRPr="007D010D">
        <w:rPr>
          <w:sz w:val="28"/>
          <w:szCs w:val="28"/>
        </w:rPr>
        <w:t>проекте</w:t>
      </w:r>
      <w:proofErr w:type="gramEnd"/>
      <w:r w:rsidRPr="007D010D">
        <w:rPr>
          <w:sz w:val="28"/>
          <w:szCs w:val="28"/>
        </w:rPr>
        <w:t xml:space="preserve"> решения,  можно:</w:t>
      </w:r>
    </w:p>
    <w:p w:rsidR="00F857C4" w:rsidRPr="007D010D" w:rsidRDefault="00F857C4" w:rsidP="00F857C4">
      <w:pPr>
        <w:widowControl w:val="0"/>
        <w:autoSpaceDE w:val="0"/>
        <w:autoSpaceDN w:val="0"/>
        <w:adjustRightInd w:val="0"/>
        <w:ind w:firstLine="534"/>
        <w:jc w:val="both"/>
        <w:rPr>
          <w:sz w:val="28"/>
          <w:szCs w:val="28"/>
        </w:rPr>
      </w:pPr>
      <w:r w:rsidRPr="007D010D">
        <w:rPr>
          <w:sz w:val="28"/>
          <w:szCs w:val="28"/>
        </w:rPr>
        <w:t xml:space="preserve">- на портале </w:t>
      </w:r>
      <w:proofErr w:type="spellStart"/>
      <w:r w:rsidR="00B32D12">
        <w:rPr>
          <w:sz w:val="28"/>
          <w:szCs w:val="28"/>
        </w:rPr>
        <w:t>Малоцильнинского</w:t>
      </w:r>
      <w:proofErr w:type="spellEnd"/>
      <w:r>
        <w:rPr>
          <w:sz w:val="28"/>
          <w:szCs w:val="28"/>
        </w:rPr>
        <w:t xml:space="preserve"> </w:t>
      </w:r>
      <w:r w:rsidRPr="007D010D">
        <w:rPr>
          <w:sz w:val="28"/>
          <w:szCs w:val="28"/>
        </w:rPr>
        <w:t xml:space="preserve">сельского поселения Дрожжановского муниципального района Республики Татарстан </w:t>
      </w:r>
      <w:proofErr w:type="spellStart"/>
      <w:r w:rsidR="0022556C">
        <w:rPr>
          <w:sz w:val="28"/>
          <w:szCs w:val="28"/>
        </w:rPr>
        <w:t>mcel</w:t>
      </w:r>
      <w:r w:rsidRPr="007D010D">
        <w:rPr>
          <w:sz w:val="28"/>
          <w:szCs w:val="28"/>
        </w:rPr>
        <w:t>-drogganoe</w:t>
      </w:r>
      <w:proofErr w:type="spellEnd"/>
      <w:r w:rsidRPr="007D010D">
        <w:rPr>
          <w:sz w:val="28"/>
          <w:szCs w:val="28"/>
        </w:rPr>
        <w:t>.</w:t>
      </w:r>
      <w:proofErr w:type="spellStart"/>
      <w:r w:rsidR="00561A89">
        <w:rPr>
          <w:sz w:val="28"/>
          <w:szCs w:val="28"/>
          <w:lang w:val="en-US"/>
        </w:rPr>
        <w:t>tatar</w:t>
      </w:r>
      <w:proofErr w:type="spellEnd"/>
      <w:r w:rsidRPr="00956FD9">
        <w:rPr>
          <w:sz w:val="28"/>
          <w:szCs w:val="28"/>
        </w:rPr>
        <w:t>.</w:t>
      </w:r>
      <w:proofErr w:type="spellStart"/>
      <w:r w:rsidRPr="007D010D">
        <w:rPr>
          <w:sz w:val="28"/>
          <w:szCs w:val="28"/>
        </w:rPr>
        <w:t>ru</w:t>
      </w:r>
      <w:proofErr w:type="spellEnd"/>
      <w:r w:rsidRPr="007D010D">
        <w:rPr>
          <w:sz w:val="28"/>
          <w:szCs w:val="28"/>
        </w:rPr>
        <w:t xml:space="preserve"> </w:t>
      </w:r>
      <w:r w:rsidRPr="007D010D">
        <w:rPr>
          <w:sz w:val="28"/>
          <w:szCs w:val="28"/>
        </w:rPr>
        <w:lastRenderedPageBreak/>
        <w:t>(</w:t>
      </w:r>
      <w:proofErr w:type="spellStart"/>
      <w:r w:rsidR="009F2DAD">
        <w:rPr>
          <w:sz w:val="28"/>
          <w:szCs w:val="28"/>
        </w:rPr>
        <w:t>Малоцильнинское</w:t>
      </w:r>
      <w:proofErr w:type="spellEnd"/>
      <w:r w:rsidRPr="007D010D">
        <w:rPr>
          <w:sz w:val="28"/>
          <w:szCs w:val="28"/>
        </w:rPr>
        <w:t xml:space="preserve"> сельское поселение) в составе Государственной информационной системы «Официальный портал Республики Татарстан».</w:t>
      </w:r>
    </w:p>
    <w:p w:rsidR="00120849" w:rsidRDefault="00F857C4" w:rsidP="00120849">
      <w:pPr>
        <w:pStyle w:val="a7"/>
        <w:jc w:val="both"/>
      </w:pPr>
      <w:r w:rsidRPr="007D010D">
        <w:rPr>
          <w:szCs w:val="28"/>
        </w:rPr>
        <w:t>-  на информационн</w:t>
      </w:r>
      <w:r>
        <w:rPr>
          <w:szCs w:val="28"/>
        </w:rPr>
        <w:t>ых</w:t>
      </w:r>
      <w:r w:rsidRPr="007D010D">
        <w:rPr>
          <w:szCs w:val="28"/>
        </w:rPr>
        <w:t xml:space="preserve"> стенд</w:t>
      </w:r>
      <w:r>
        <w:rPr>
          <w:szCs w:val="28"/>
        </w:rPr>
        <w:t>ах</w:t>
      </w:r>
      <w:r w:rsidRPr="007D010D">
        <w:rPr>
          <w:szCs w:val="28"/>
        </w:rPr>
        <w:t xml:space="preserve"> </w:t>
      </w:r>
      <w:r>
        <w:rPr>
          <w:szCs w:val="28"/>
        </w:rPr>
        <w:t>расположенных</w:t>
      </w:r>
      <w:r w:rsidRPr="00625099">
        <w:rPr>
          <w:szCs w:val="28"/>
        </w:rPr>
        <w:t xml:space="preserve"> </w:t>
      </w:r>
      <w:r w:rsidRPr="007D010D">
        <w:rPr>
          <w:szCs w:val="28"/>
        </w:rPr>
        <w:t>на</w:t>
      </w:r>
      <w:r w:rsidR="00120849">
        <w:rPr>
          <w:szCs w:val="28"/>
        </w:rPr>
        <w:t xml:space="preserve"> территории сельского поселения </w:t>
      </w:r>
      <w:r w:rsidR="00120849">
        <w:rPr>
          <w:szCs w:val="28"/>
          <w:lang w:eastAsia="en-US"/>
        </w:rPr>
        <w:t xml:space="preserve">по адресам: </w:t>
      </w:r>
      <w:proofErr w:type="spellStart"/>
      <w:r w:rsidR="00120849">
        <w:rPr>
          <w:szCs w:val="28"/>
        </w:rPr>
        <w:t>с</w:t>
      </w:r>
      <w:proofErr w:type="gramStart"/>
      <w:r w:rsidR="00120849">
        <w:rPr>
          <w:szCs w:val="28"/>
        </w:rPr>
        <w:t>.М</w:t>
      </w:r>
      <w:proofErr w:type="gramEnd"/>
      <w:r w:rsidR="00120849">
        <w:rPr>
          <w:szCs w:val="28"/>
        </w:rPr>
        <w:t>алая</w:t>
      </w:r>
      <w:proofErr w:type="spellEnd"/>
      <w:r w:rsidR="00120849">
        <w:rPr>
          <w:szCs w:val="28"/>
        </w:rPr>
        <w:t xml:space="preserve"> Цильна:</w:t>
      </w:r>
      <w:r w:rsidR="00120849">
        <w:t xml:space="preserve"> </w:t>
      </w:r>
      <w:proofErr w:type="spellStart"/>
      <w:r w:rsidR="00120849">
        <w:t>ул.Крупская</w:t>
      </w:r>
      <w:proofErr w:type="spellEnd"/>
      <w:r w:rsidR="00120849">
        <w:t xml:space="preserve">, д.2 – здание исполнительного комитета; </w:t>
      </w:r>
      <w:proofErr w:type="spellStart"/>
      <w:r w:rsidR="00120849">
        <w:t>ул.Крупская</w:t>
      </w:r>
      <w:proofErr w:type="spellEnd"/>
      <w:r w:rsidR="00120849">
        <w:t xml:space="preserve">, д.4 – здание школы; </w:t>
      </w:r>
      <w:proofErr w:type="spellStart"/>
      <w:r w:rsidR="00120849">
        <w:t>ул.Гагарина</w:t>
      </w:r>
      <w:proofErr w:type="spellEnd"/>
      <w:r w:rsidR="00120849">
        <w:t>, д.30 – здание торгового павильона.</w:t>
      </w:r>
    </w:p>
    <w:p w:rsidR="00F857C4" w:rsidRPr="007D010D" w:rsidRDefault="00F857C4" w:rsidP="00F857C4">
      <w:pPr>
        <w:widowControl w:val="0"/>
        <w:autoSpaceDE w:val="0"/>
        <w:autoSpaceDN w:val="0"/>
        <w:adjustRightInd w:val="0"/>
        <w:ind w:firstLine="534"/>
        <w:jc w:val="both"/>
        <w:rPr>
          <w:sz w:val="28"/>
          <w:szCs w:val="28"/>
        </w:rPr>
      </w:pPr>
      <w:r w:rsidRPr="007D010D">
        <w:rPr>
          <w:sz w:val="28"/>
          <w:szCs w:val="28"/>
        </w:rPr>
        <w:t>5. Замечания и предложения граждан по настоящему проекту решения принимаются до 1</w:t>
      </w:r>
      <w:r w:rsidR="009F2DAD">
        <w:rPr>
          <w:sz w:val="28"/>
          <w:szCs w:val="28"/>
        </w:rPr>
        <w:t>6.03.</w:t>
      </w:r>
      <w:r w:rsidRPr="007D010D">
        <w:rPr>
          <w:sz w:val="28"/>
          <w:szCs w:val="28"/>
        </w:rPr>
        <w:t xml:space="preserve">2019 г. по адресу: Республика Татарстан, Дрожжановский муниципальный район, </w:t>
      </w:r>
      <w:proofErr w:type="spellStart"/>
      <w:r w:rsidR="009F2DAD">
        <w:rPr>
          <w:sz w:val="28"/>
          <w:szCs w:val="28"/>
        </w:rPr>
        <w:t>с</w:t>
      </w:r>
      <w:proofErr w:type="gramStart"/>
      <w:r w:rsidR="009F2DAD">
        <w:rPr>
          <w:sz w:val="28"/>
          <w:szCs w:val="28"/>
        </w:rPr>
        <w:t>.М</w:t>
      </w:r>
      <w:proofErr w:type="gramEnd"/>
      <w:r w:rsidR="009F2DAD">
        <w:rPr>
          <w:sz w:val="28"/>
          <w:szCs w:val="28"/>
        </w:rPr>
        <w:t>алая</w:t>
      </w:r>
      <w:proofErr w:type="spellEnd"/>
      <w:r w:rsidR="009F2DAD">
        <w:rPr>
          <w:sz w:val="28"/>
          <w:szCs w:val="28"/>
        </w:rPr>
        <w:t xml:space="preserve"> Цильна, </w:t>
      </w:r>
      <w:proofErr w:type="spellStart"/>
      <w:r w:rsidR="009F2DAD">
        <w:rPr>
          <w:sz w:val="28"/>
          <w:szCs w:val="28"/>
        </w:rPr>
        <w:t>ул.Крупская</w:t>
      </w:r>
      <w:proofErr w:type="spellEnd"/>
      <w:r w:rsidR="009F2DAD">
        <w:rPr>
          <w:sz w:val="28"/>
          <w:szCs w:val="28"/>
        </w:rPr>
        <w:t>, д.</w:t>
      </w:r>
      <w:r>
        <w:rPr>
          <w:sz w:val="28"/>
          <w:szCs w:val="28"/>
        </w:rPr>
        <w:t>2</w:t>
      </w:r>
      <w:r w:rsidRPr="007D010D">
        <w:rPr>
          <w:sz w:val="28"/>
          <w:szCs w:val="28"/>
        </w:rPr>
        <w:t>.</w:t>
      </w:r>
    </w:p>
    <w:p w:rsidR="00120849" w:rsidRDefault="00F857C4" w:rsidP="00120849">
      <w:pPr>
        <w:pStyle w:val="a7"/>
        <w:jc w:val="both"/>
      </w:pPr>
      <w:r w:rsidRPr="007D010D">
        <w:rPr>
          <w:szCs w:val="28"/>
        </w:rPr>
        <w:t>6. Обнародовать настоящее решение  на специальных информационных        стендах, расположенных на</w:t>
      </w:r>
      <w:r w:rsidR="00120849">
        <w:rPr>
          <w:szCs w:val="28"/>
        </w:rPr>
        <w:t xml:space="preserve"> территории сельского поселения</w:t>
      </w:r>
      <w:r w:rsidR="00120849" w:rsidRPr="00120849">
        <w:rPr>
          <w:szCs w:val="28"/>
        </w:rPr>
        <w:t xml:space="preserve"> </w:t>
      </w:r>
      <w:r w:rsidR="00120849">
        <w:rPr>
          <w:szCs w:val="28"/>
          <w:lang w:eastAsia="en-US"/>
        </w:rPr>
        <w:t xml:space="preserve">по адресам: </w:t>
      </w:r>
      <w:proofErr w:type="spellStart"/>
      <w:r w:rsidR="00120849">
        <w:rPr>
          <w:szCs w:val="28"/>
        </w:rPr>
        <w:t>с</w:t>
      </w:r>
      <w:proofErr w:type="gramStart"/>
      <w:r w:rsidR="00120849">
        <w:rPr>
          <w:szCs w:val="28"/>
        </w:rPr>
        <w:t>.М</w:t>
      </w:r>
      <w:proofErr w:type="gramEnd"/>
      <w:r w:rsidR="00120849">
        <w:rPr>
          <w:szCs w:val="28"/>
        </w:rPr>
        <w:t>алая</w:t>
      </w:r>
      <w:proofErr w:type="spellEnd"/>
      <w:r w:rsidR="00120849">
        <w:rPr>
          <w:szCs w:val="28"/>
        </w:rPr>
        <w:t xml:space="preserve"> Цильна:</w:t>
      </w:r>
      <w:r w:rsidR="00120849">
        <w:t xml:space="preserve"> </w:t>
      </w:r>
      <w:proofErr w:type="spellStart"/>
      <w:r w:rsidR="00120849">
        <w:t>ул.Крупская</w:t>
      </w:r>
      <w:proofErr w:type="spellEnd"/>
      <w:r w:rsidR="00120849">
        <w:t xml:space="preserve">, д.2 – здание исполнительного комитета; </w:t>
      </w:r>
      <w:proofErr w:type="spellStart"/>
      <w:r w:rsidR="00120849">
        <w:t>ул.Крупская</w:t>
      </w:r>
      <w:proofErr w:type="spellEnd"/>
      <w:r w:rsidR="00120849">
        <w:t xml:space="preserve">, д.4 – здание школы; </w:t>
      </w:r>
      <w:proofErr w:type="spellStart"/>
      <w:r w:rsidR="00120849">
        <w:t>ул.Гагарина</w:t>
      </w:r>
      <w:proofErr w:type="spellEnd"/>
      <w:r w:rsidR="00120849">
        <w:t>, д.30 – здание торгового павильона.</w:t>
      </w:r>
    </w:p>
    <w:p w:rsidR="009F2DAD" w:rsidRDefault="009F2DAD" w:rsidP="00F857C4">
      <w:pPr>
        <w:widowControl w:val="0"/>
        <w:autoSpaceDE w:val="0"/>
        <w:autoSpaceDN w:val="0"/>
        <w:adjustRightInd w:val="0"/>
        <w:ind w:firstLine="534"/>
        <w:jc w:val="both"/>
        <w:rPr>
          <w:sz w:val="28"/>
          <w:szCs w:val="28"/>
        </w:rPr>
      </w:pPr>
    </w:p>
    <w:p w:rsidR="009F2DAD" w:rsidRDefault="009F2DAD" w:rsidP="00F857C4">
      <w:pPr>
        <w:widowControl w:val="0"/>
        <w:autoSpaceDE w:val="0"/>
        <w:autoSpaceDN w:val="0"/>
        <w:adjustRightInd w:val="0"/>
        <w:ind w:firstLine="534"/>
        <w:jc w:val="both"/>
        <w:rPr>
          <w:sz w:val="28"/>
          <w:szCs w:val="28"/>
        </w:rPr>
      </w:pPr>
    </w:p>
    <w:p w:rsidR="009F2DAD" w:rsidRPr="007D010D" w:rsidRDefault="009F2DAD" w:rsidP="00F857C4">
      <w:pPr>
        <w:widowControl w:val="0"/>
        <w:autoSpaceDE w:val="0"/>
        <w:autoSpaceDN w:val="0"/>
        <w:adjustRightInd w:val="0"/>
        <w:ind w:firstLine="534"/>
        <w:jc w:val="both"/>
        <w:rPr>
          <w:sz w:val="28"/>
          <w:szCs w:val="28"/>
        </w:rPr>
      </w:pPr>
    </w:p>
    <w:p w:rsidR="009F2DAD" w:rsidRDefault="009F2DAD" w:rsidP="00B63951">
      <w:pPr>
        <w:tabs>
          <w:tab w:val="left" w:pos="9923"/>
        </w:tabs>
        <w:autoSpaceDE w:val="0"/>
        <w:autoSpaceDN w:val="0"/>
        <w:adjustRightInd w:val="0"/>
        <w:rPr>
          <w:sz w:val="28"/>
          <w:szCs w:val="28"/>
        </w:rPr>
      </w:pPr>
      <w:r>
        <w:rPr>
          <w:sz w:val="28"/>
          <w:szCs w:val="28"/>
        </w:rPr>
        <w:t xml:space="preserve">        </w:t>
      </w:r>
      <w:r w:rsidR="00B63951" w:rsidRPr="006047F7">
        <w:rPr>
          <w:sz w:val="28"/>
          <w:szCs w:val="28"/>
        </w:rPr>
        <w:t>Глав</w:t>
      </w:r>
      <w:r w:rsidR="00B63951">
        <w:rPr>
          <w:sz w:val="28"/>
          <w:szCs w:val="28"/>
        </w:rPr>
        <w:t>а</w:t>
      </w:r>
      <w:r w:rsidR="00B63951" w:rsidRPr="006047F7">
        <w:rPr>
          <w:sz w:val="28"/>
          <w:szCs w:val="28"/>
        </w:rPr>
        <w:t xml:space="preserve"> </w:t>
      </w:r>
      <w:proofErr w:type="spellStart"/>
      <w:r w:rsidR="00B32D12">
        <w:rPr>
          <w:sz w:val="28"/>
          <w:szCs w:val="28"/>
        </w:rPr>
        <w:t>Малоцильнинского</w:t>
      </w:r>
      <w:proofErr w:type="spellEnd"/>
    </w:p>
    <w:p w:rsidR="00B63951" w:rsidRDefault="00B63951" w:rsidP="00B63951">
      <w:pPr>
        <w:tabs>
          <w:tab w:val="left" w:pos="9923"/>
        </w:tabs>
        <w:autoSpaceDE w:val="0"/>
        <w:autoSpaceDN w:val="0"/>
        <w:adjustRightInd w:val="0"/>
        <w:rPr>
          <w:sz w:val="28"/>
          <w:szCs w:val="28"/>
        </w:rPr>
      </w:pPr>
      <w:r>
        <w:rPr>
          <w:sz w:val="28"/>
          <w:szCs w:val="28"/>
        </w:rPr>
        <w:t xml:space="preserve"> </w:t>
      </w:r>
      <w:r w:rsidR="009F2DAD">
        <w:rPr>
          <w:sz w:val="28"/>
          <w:szCs w:val="28"/>
        </w:rPr>
        <w:t xml:space="preserve">       </w:t>
      </w:r>
      <w:r>
        <w:rPr>
          <w:sz w:val="28"/>
          <w:szCs w:val="28"/>
        </w:rPr>
        <w:t>сельского поселения</w:t>
      </w:r>
      <w:r w:rsidR="009F2DAD">
        <w:rPr>
          <w:sz w:val="28"/>
          <w:szCs w:val="28"/>
        </w:rPr>
        <w:t xml:space="preserve">:                                           </w:t>
      </w:r>
      <w:proofErr w:type="spellStart"/>
      <w:r w:rsidR="009F2DAD">
        <w:rPr>
          <w:sz w:val="28"/>
          <w:szCs w:val="28"/>
        </w:rPr>
        <w:t>Халитов</w:t>
      </w:r>
      <w:proofErr w:type="spellEnd"/>
      <w:r w:rsidR="009F2DAD">
        <w:rPr>
          <w:sz w:val="28"/>
          <w:szCs w:val="28"/>
        </w:rPr>
        <w:t xml:space="preserve"> Г.Ш.</w:t>
      </w:r>
      <w:r>
        <w:rPr>
          <w:sz w:val="28"/>
          <w:szCs w:val="28"/>
        </w:rPr>
        <w:t xml:space="preserve"> </w:t>
      </w:r>
    </w:p>
    <w:p w:rsidR="00F857C4" w:rsidRDefault="00F857C4" w:rsidP="00F857C4">
      <w:pPr>
        <w:widowControl w:val="0"/>
        <w:autoSpaceDE w:val="0"/>
        <w:autoSpaceDN w:val="0"/>
        <w:adjustRightInd w:val="0"/>
        <w:ind w:firstLine="534"/>
        <w:jc w:val="both"/>
        <w:rPr>
          <w:sz w:val="28"/>
          <w:szCs w:val="28"/>
        </w:rPr>
      </w:pPr>
    </w:p>
    <w:p w:rsidR="00F857C4" w:rsidRDefault="00F857C4" w:rsidP="00F857C4">
      <w:pPr>
        <w:widowControl w:val="0"/>
        <w:autoSpaceDE w:val="0"/>
        <w:autoSpaceDN w:val="0"/>
        <w:adjustRightInd w:val="0"/>
        <w:ind w:firstLine="534"/>
        <w:jc w:val="both"/>
        <w:rPr>
          <w:sz w:val="28"/>
          <w:szCs w:val="28"/>
        </w:rPr>
      </w:pPr>
    </w:p>
    <w:p w:rsidR="00F857C4" w:rsidRDefault="00F857C4" w:rsidP="00F857C4">
      <w:pPr>
        <w:widowControl w:val="0"/>
        <w:autoSpaceDE w:val="0"/>
        <w:autoSpaceDN w:val="0"/>
        <w:adjustRightInd w:val="0"/>
        <w:ind w:firstLine="534"/>
        <w:jc w:val="both"/>
        <w:rPr>
          <w:sz w:val="28"/>
          <w:szCs w:val="28"/>
        </w:rPr>
      </w:pPr>
    </w:p>
    <w:p w:rsidR="00F857C4" w:rsidRDefault="00F857C4" w:rsidP="00F857C4">
      <w:pPr>
        <w:widowControl w:val="0"/>
        <w:autoSpaceDE w:val="0"/>
        <w:autoSpaceDN w:val="0"/>
        <w:adjustRightInd w:val="0"/>
        <w:ind w:firstLine="534"/>
        <w:jc w:val="both"/>
        <w:rPr>
          <w:sz w:val="28"/>
          <w:szCs w:val="28"/>
        </w:rPr>
      </w:pPr>
    </w:p>
    <w:p w:rsidR="00F857C4" w:rsidRDefault="00F857C4" w:rsidP="00F857C4">
      <w:pPr>
        <w:widowControl w:val="0"/>
        <w:autoSpaceDE w:val="0"/>
        <w:autoSpaceDN w:val="0"/>
        <w:adjustRightInd w:val="0"/>
        <w:ind w:firstLine="534"/>
        <w:jc w:val="both"/>
        <w:rPr>
          <w:sz w:val="28"/>
          <w:szCs w:val="28"/>
        </w:rPr>
      </w:pPr>
    </w:p>
    <w:p w:rsidR="00F857C4" w:rsidRDefault="00F857C4" w:rsidP="00F857C4">
      <w:pPr>
        <w:widowControl w:val="0"/>
        <w:autoSpaceDE w:val="0"/>
        <w:autoSpaceDN w:val="0"/>
        <w:adjustRightInd w:val="0"/>
        <w:ind w:firstLine="534"/>
        <w:jc w:val="both"/>
        <w:rPr>
          <w:sz w:val="28"/>
          <w:szCs w:val="28"/>
        </w:rPr>
      </w:pPr>
    </w:p>
    <w:p w:rsidR="00F857C4" w:rsidRDefault="00F857C4" w:rsidP="006E2F16">
      <w:pPr>
        <w:widowControl w:val="0"/>
        <w:autoSpaceDE w:val="0"/>
        <w:autoSpaceDN w:val="0"/>
        <w:adjustRightInd w:val="0"/>
        <w:jc w:val="both"/>
        <w:rPr>
          <w:sz w:val="28"/>
          <w:szCs w:val="28"/>
        </w:rPr>
      </w:pPr>
    </w:p>
    <w:p w:rsidR="00F857C4" w:rsidRDefault="00F857C4" w:rsidP="00F857C4">
      <w:pPr>
        <w:widowControl w:val="0"/>
        <w:autoSpaceDE w:val="0"/>
        <w:autoSpaceDN w:val="0"/>
        <w:adjustRightInd w:val="0"/>
        <w:ind w:firstLine="534"/>
        <w:jc w:val="both"/>
        <w:rPr>
          <w:sz w:val="28"/>
          <w:szCs w:val="28"/>
        </w:rPr>
      </w:pPr>
    </w:p>
    <w:p w:rsidR="00F857C4" w:rsidRDefault="00F857C4" w:rsidP="00F857C4">
      <w:pPr>
        <w:widowControl w:val="0"/>
        <w:autoSpaceDE w:val="0"/>
        <w:autoSpaceDN w:val="0"/>
        <w:adjustRightInd w:val="0"/>
        <w:jc w:val="both"/>
        <w:rPr>
          <w:sz w:val="28"/>
          <w:szCs w:val="28"/>
        </w:rPr>
      </w:pPr>
    </w:p>
    <w:p w:rsidR="00F857C4" w:rsidRDefault="00F857C4" w:rsidP="00F857C4">
      <w:pPr>
        <w:widowControl w:val="0"/>
        <w:autoSpaceDE w:val="0"/>
        <w:autoSpaceDN w:val="0"/>
        <w:adjustRightInd w:val="0"/>
        <w:ind w:firstLine="534"/>
        <w:jc w:val="both"/>
        <w:rPr>
          <w:sz w:val="28"/>
          <w:szCs w:val="28"/>
        </w:rPr>
      </w:pPr>
    </w:p>
    <w:p w:rsidR="00B63951" w:rsidRDefault="00B63951" w:rsidP="00F857C4">
      <w:pPr>
        <w:widowControl w:val="0"/>
        <w:autoSpaceDE w:val="0"/>
        <w:autoSpaceDN w:val="0"/>
        <w:adjustRightInd w:val="0"/>
        <w:ind w:firstLine="534"/>
        <w:jc w:val="both"/>
        <w:rPr>
          <w:sz w:val="28"/>
          <w:szCs w:val="28"/>
        </w:rPr>
      </w:pPr>
    </w:p>
    <w:p w:rsidR="00B63951" w:rsidRDefault="00B63951" w:rsidP="00F857C4">
      <w:pPr>
        <w:widowControl w:val="0"/>
        <w:autoSpaceDE w:val="0"/>
        <w:autoSpaceDN w:val="0"/>
        <w:adjustRightInd w:val="0"/>
        <w:ind w:firstLine="534"/>
        <w:jc w:val="both"/>
        <w:rPr>
          <w:sz w:val="28"/>
          <w:szCs w:val="28"/>
        </w:rPr>
      </w:pPr>
    </w:p>
    <w:p w:rsidR="00B63951" w:rsidRDefault="00B63951" w:rsidP="00F857C4">
      <w:pPr>
        <w:widowControl w:val="0"/>
        <w:autoSpaceDE w:val="0"/>
        <w:autoSpaceDN w:val="0"/>
        <w:adjustRightInd w:val="0"/>
        <w:ind w:firstLine="534"/>
        <w:jc w:val="both"/>
        <w:rPr>
          <w:sz w:val="28"/>
          <w:szCs w:val="28"/>
        </w:rPr>
      </w:pPr>
    </w:p>
    <w:p w:rsidR="00B63951" w:rsidRDefault="00B63951" w:rsidP="00F857C4">
      <w:pPr>
        <w:widowControl w:val="0"/>
        <w:autoSpaceDE w:val="0"/>
        <w:autoSpaceDN w:val="0"/>
        <w:adjustRightInd w:val="0"/>
        <w:ind w:firstLine="534"/>
        <w:jc w:val="both"/>
        <w:rPr>
          <w:sz w:val="28"/>
          <w:szCs w:val="28"/>
        </w:rPr>
      </w:pPr>
    </w:p>
    <w:p w:rsidR="009F2DAD" w:rsidRDefault="009F2DAD" w:rsidP="00F857C4">
      <w:pPr>
        <w:widowControl w:val="0"/>
        <w:autoSpaceDE w:val="0"/>
        <w:autoSpaceDN w:val="0"/>
        <w:adjustRightInd w:val="0"/>
        <w:ind w:firstLine="534"/>
        <w:jc w:val="both"/>
        <w:rPr>
          <w:sz w:val="28"/>
          <w:szCs w:val="28"/>
        </w:rPr>
      </w:pPr>
    </w:p>
    <w:p w:rsidR="009F2DAD" w:rsidRDefault="009F2DAD" w:rsidP="00F857C4">
      <w:pPr>
        <w:widowControl w:val="0"/>
        <w:autoSpaceDE w:val="0"/>
        <w:autoSpaceDN w:val="0"/>
        <w:adjustRightInd w:val="0"/>
        <w:ind w:firstLine="534"/>
        <w:jc w:val="both"/>
        <w:rPr>
          <w:sz w:val="28"/>
          <w:szCs w:val="28"/>
        </w:rPr>
      </w:pPr>
    </w:p>
    <w:p w:rsidR="009F2DAD" w:rsidRDefault="009F2DAD" w:rsidP="00F857C4">
      <w:pPr>
        <w:widowControl w:val="0"/>
        <w:autoSpaceDE w:val="0"/>
        <w:autoSpaceDN w:val="0"/>
        <w:adjustRightInd w:val="0"/>
        <w:ind w:firstLine="534"/>
        <w:jc w:val="both"/>
        <w:rPr>
          <w:sz w:val="28"/>
          <w:szCs w:val="28"/>
        </w:rPr>
      </w:pPr>
    </w:p>
    <w:p w:rsidR="009F2DAD" w:rsidRDefault="009F2DAD" w:rsidP="00F857C4">
      <w:pPr>
        <w:widowControl w:val="0"/>
        <w:autoSpaceDE w:val="0"/>
        <w:autoSpaceDN w:val="0"/>
        <w:adjustRightInd w:val="0"/>
        <w:ind w:firstLine="534"/>
        <w:jc w:val="both"/>
        <w:rPr>
          <w:sz w:val="28"/>
          <w:szCs w:val="28"/>
        </w:rPr>
      </w:pPr>
    </w:p>
    <w:p w:rsidR="009F2DAD" w:rsidRDefault="009F2DAD" w:rsidP="00F857C4">
      <w:pPr>
        <w:widowControl w:val="0"/>
        <w:autoSpaceDE w:val="0"/>
        <w:autoSpaceDN w:val="0"/>
        <w:adjustRightInd w:val="0"/>
        <w:ind w:firstLine="534"/>
        <w:jc w:val="both"/>
        <w:rPr>
          <w:sz w:val="28"/>
          <w:szCs w:val="28"/>
        </w:rPr>
      </w:pPr>
    </w:p>
    <w:p w:rsidR="009F2DAD" w:rsidRDefault="009F2DAD" w:rsidP="00F857C4">
      <w:pPr>
        <w:widowControl w:val="0"/>
        <w:autoSpaceDE w:val="0"/>
        <w:autoSpaceDN w:val="0"/>
        <w:adjustRightInd w:val="0"/>
        <w:ind w:firstLine="534"/>
        <w:jc w:val="both"/>
        <w:rPr>
          <w:sz w:val="28"/>
          <w:szCs w:val="28"/>
        </w:rPr>
      </w:pPr>
    </w:p>
    <w:p w:rsidR="009F2DAD" w:rsidRDefault="009F2DAD" w:rsidP="00F857C4">
      <w:pPr>
        <w:widowControl w:val="0"/>
        <w:autoSpaceDE w:val="0"/>
        <w:autoSpaceDN w:val="0"/>
        <w:adjustRightInd w:val="0"/>
        <w:ind w:firstLine="534"/>
        <w:jc w:val="both"/>
        <w:rPr>
          <w:sz w:val="28"/>
          <w:szCs w:val="28"/>
        </w:rPr>
      </w:pPr>
    </w:p>
    <w:p w:rsidR="009F2DAD" w:rsidRDefault="009F2DAD" w:rsidP="00F857C4">
      <w:pPr>
        <w:widowControl w:val="0"/>
        <w:autoSpaceDE w:val="0"/>
        <w:autoSpaceDN w:val="0"/>
        <w:adjustRightInd w:val="0"/>
        <w:ind w:firstLine="534"/>
        <w:jc w:val="both"/>
        <w:rPr>
          <w:sz w:val="28"/>
          <w:szCs w:val="28"/>
        </w:rPr>
      </w:pPr>
    </w:p>
    <w:p w:rsidR="009F2DAD" w:rsidRDefault="009F2DAD" w:rsidP="00F857C4">
      <w:pPr>
        <w:widowControl w:val="0"/>
        <w:autoSpaceDE w:val="0"/>
        <w:autoSpaceDN w:val="0"/>
        <w:adjustRightInd w:val="0"/>
        <w:ind w:firstLine="534"/>
        <w:jc w:val="both"/>
        <w:rPr>
          <w:sz w:val="28"/>
          <w:szCs w:val="28"/>
        </w:rPr>
      </w:pPr>
    </w:p>
    <w:p w:rsidR="009F2DAD" w:rsidRDefault="009F2DAD" w:rsidP="00F857C4">
      <w:pPr>
        <w:widowControl w:val="0"/>
        <w:autoSpaceDE w:val="0"/>
        <w:autoSpaceDN w:val="0"/>
        <w:adjustRightInd w:val="0"/>
        <w:ind w:firstLine="534"/>
        <w:jc w:val="both"/>
        <w:rPr>
          <w:sz w:val="28"/>
          <w:szCs w:val="28"/>
        </w:rPr>
      </w:pPr>
    </w:p>
    <w:p w:rsidR="00561A89" w:rsidRDefault="00561A89" w:rsidP="00F857C4">
      <w:pPr>
        <w:widowControl w:val="0"/>
        <w:autoSpaceDE w:val="0"/>
        <w:autoSpaceDN w:val="0"/>
        <w:adjustRightInd w:val="0"/>
        <w:ind w:firstLine="534"/>
        <w:jc w:val="both"/>
        <w:rPr>
          <w:sz w:val="28"/>
          <w:szCs w:val="28"/>
        </w:rPr>
      </w:pPr>
    </w:p>
    <w:p w:rsidR="00561A89" w:rsidRDefault="00561A89" w:rsidP="00F857C4">
      <w:pPr>
        <w:widowControl w:val="0"/>
        <w:autoSpaceDE w:val="0"/>
        <w:autoSpaceDN w:val="0"/>
        <w:adjustRightInd w:val="0"/>
        <w:ind w:firstLine="534"/>
        <w:jc w:val="both"/>
        <w:rPr>
          <w:sz w:val="28"/>
          <w:szCs w:val="28"/>
        </w:rPr>
      </w:pPr>
    </w:p>
    <w:p w:rsidR="00561A89" w:rsidRDefault="00561A89" w:rsidP="00F857C4">
      <w:pPr>
        <w:widowControl w:val="0"/>
        <w:autoSpaceDE w:val="0"/>
        <w:autoSpaceDN w:val="0"/>
        <w:adjustRightInd w:val="0"/>
        <w:ind w:firstLine="534"/>
        <w:jc w:val="both"/>
        <w:rPr>
          <w:sz w:val="28"/>
          <w:szCs w:val="28"/>
        </w:rPr>
      </w:pPr>
    </w:p>
    <w:p w:rsidR="00561A89" w:rsidRDefault="00561A89" w:rsidP="00F857C4">
      <w:pPr>
        <w:widowControl w:val="0"/>
        <w:autoSpaceDE w:val="0"/>
        <w:autoSpaceDN w:val="0"/>
        <w:adjustRightInd w:val="0"/>
        <w:ind w:firstLine="534"/>
        <w:jc w:val="both"/>
        <w:rPr>
          <w:sz w:val="28"/>
          <w:szCs w:val="28"/>
        </w:rPr>
      </w:pPr>
    </w:p>
    <w:p w:rsidR="00F857C4" w:rsidRDefault="00F857C4" w:rsidP="00F857C4">
      <w:pPr>
        <w:widowControl w:val="0"/>
        <w:autoSpaceDE w:val="0"/>
        <w:autoSpaceDN w:val="0"/>
        <w:adjustRightInd w:val="0"/>
        <w:ind w:firstLine="534"/>
        <w:jc w:val="both"/>
        <w:rPr>
          <w:sz w:val="28"/>
          <w:szCs w:val="28"/>
        </w:rPr>
      </w:pPr>
    </w:p>
    <w:p w:rsidR="00F857C4" w:rsidRPr="007D010D" w:rsidRDefault="00F857C4" w:rsidP="00F857C4">
      <w:pPr>
        <w:ind w:firstLine="5954"/>
        <w:jc w:val="both"/>
        <w:rPr>
          <w:sz w:val="28"/>
          <w:szCs w:val="28"/>
          <w:lang w:eastAsia="en-US"/>
        </w:rPr>
      </w:pPr>
      <w:r w:rsidRPr="007D010D">
        <w:rPr>
          <w:sz w:val="28"/>
          <w:szCs w:val="28"/>
          <w:lang w:eastAsia="en-US"/>
        </w:rPr>
        <w:lastRenderedPageBreak/>
        <w:t>Приложение</w:t>
      </w:r>
    </w:p>
    <w:p w:rsidR="00F857C4" w:rsidRPr="007D010D" w:rsidRDefault="00F857C4" w:rsidP="00F857C4">
      <w:pPr>
        <w:ind w:firstLine="5954"/>
        <w:jc w:val="both"/>
        <w:rPr>
          <w:sz w:val="28"/>
          <w:szCs w:val="28"/>
          <w:lang w:eastAsia="en-US"/>
        </w:rPr>
      </w:pPr>
      <w:r w:rsidRPr="007D010D">
        <w:rPr>
          <w:sz w:val="28"/>
          <w:szCs w:val="28"/>
          <w:lang w:eastAsia="en-US"/>
        </w:rPr>
        <w:t xml:space="preserve">к решению Совета </w:t>
      </w:r>
    </w:p>
    <w:p w:rsidR="00F857C4" w:rsidRPr="007D010D" w:rsidRDefault="00B32D12" w:rsidP="00F857C4">
      <w:pPr>
        <w:ind w:firstLine="5954"/>
        <w:jc w:val="both"/>
        <w:rPr>
          <w:sz w:val="28"/>
          <w:szCs w:val="28"/>
          <w:lang w:eastAsia="en-US"/>
        </w:rPr>
      </w:pPr>
      <w:proofErr w:type="spellStart"/>
      <w:r>
        <w:rPr>
          <w:sz w:val="28"/>
          <w:szCs w:val="28"/>
          <w:lang w:eastAsia="en-US"/>
        </w:rPr>
        <w:t>Малоцильнинского</w:t>
      </w:r>
      <w:proofErr w:type="spellEnd"/>
    </w:p>
    <w:p w:rsidR="00F857C4" w:rsidRPr="007D010D" w:rsidRDefault="00F857C4" w:rsidP="00F857C4">
      <w:pPr>
        <w:ind w:firstLine="5954"/>
        <w:jc w:val="both"/>
        <w:rPr>
          <w:sz w:val="28"/>
          <w:szCs w:val="28"/>
          <w:lang w:eastAsia="en-US"/>
        </w:rPr>
      </w:pPr>
      <w:r w:rsidRPr="007D010D">
        <w:rPr>
          <w:sz w:val="28"/>
          <w:szCs w:val="28"/>
          <w:lang w:eastAsia="en-US"/>
        </w:rPr>
        <w:t xml:space="preserve">сельского  поселения </w:t>
      </w:r>
    </w:p>
    <w:p w:rsidR="00F857C4" w:rsidRPr="007D010D" w:rsidRDefault="00F857C4" w:rsidP="00F857C4">
      <w:pPr>
        <w:ind w:firstLine="5954"/>
        <w:jc w:val="both"/>
        <w:rPr>
          <w:sz w:val="28"/>
          <w:szCs w:val="28"/>
          <w:lang w:eastAsia="en-US"/>
        </w:rPr>
      </w:pPr>
      <w:r w:rsidRPr="007D010D">
        <w:rPr>
          <w:sz w:val="28"/>
          <w:szCs w:val="28"/>
          <w:lang w:eastAsia="en-US"/>
        </w:rPr>
        <w:t>Дрожжановского</w:t>
      </w:r>
    </w:p>
    <w:p w:rsidR="00F857C4" w:rsidRPr="007D010D" w:rsidRDefault="00F857C4" w:rsidP="00F857C4">
      <w:pPr>
        <w:ind w:firstLine="5954"/>
        <w:jc w:val="both"/>
        <w:rPr>
          <w:sz w:val="28"/>
          <w:szCs w:val="28"/>
          <w:lang w:eastAsia="en-US"/>
        </w:rPr>
      </w:pPr>
      <w:r w:rsidRPr="007D010D">
        <w:rPr>
          <w:sz w:val="28"/>
          <w:szCs w:val="28"/>
          <w:lang w:eastAsia="en-US"/>
        </w:rPr>
        <w:t xml:space="preserve">муниципального района </w:t>
      </w:r>
    </w:p>
    <w:p w:rsidR="00F857C4" w:rsidRPr="007D010D" w:rsidRDefault="00F857C4" w:rsidP="00F857C4">
      <w:pPr>
        <w:ind w:firstLine="5954"/>
        <w:jc w:val="both"/>
        <w:rPr>
          <w:sz w:val="28"/>
          <w:szCs w:val="28"/>
          <w:lang w:eastAsia="en-US"/>
        </w:rPr>
      </w:pPr>
      <w:r w:rsidRPr="007D010D">
        <w:rPr>
          <w:sz w:val="28"/>
          <w:szCs w:val="28"/>
          <w:lang w:eastAsia="en-US"/>
        </w:rPr>
        <w:t>Республики Татарстан</w:t>
      </w:r>
    </w:p>
    <w:p w:rsidR="00F857C4" w:rsidRPr="007D010D" w:rsidRDefault="00F857C4" w:rsidP="00F857C4">
      <w:pPr>
        <w:ind w:firstLine="5954"/>
        <w:jc w:val="both"/>
        <w:rPr>
          <w:sz w:val="28"/>
          <w:szCs w:val="28"/>
          <w:lang w:eastAsia="en-US"/>
        </w:rPr>
      </w:pPr>
      <w:r>
        <w:rPr>
          <w:sz w:val="28"/>
          <w:szCs w:val="28"/>
          <w:lang w:eastAsia="en-US"/>
        </w:rPr>
        <w:t>от 17.12.</w:t>
      </w:r>
      <w:r w:rsidRPr="007D010D">
        <w:rPr>
          <w:sz w:val="28"/>
          <w:szCs w:val="28"/>
          <w:lang w:eastAsia="en-US"/>
        </w:rPr>
        <w:t>2018</w:t>
      </w:r>
      <w:r w:rsidR="009F2DAD">
        <w:rPr>
          <w:sz w:val="28"/>
          <w:szCs w:val="28"/>
          <w:lang w:eastAsia="en-US"/>
        </w:rPr>
        <w:t xml:space="preserve"> г.</w:t>
      </w:r>
      <w:r w:rsidRPr="007D010D">
        <w:rPr>
          <w:sz w:val="28"/>
          <w:szCs w:val="28"/>
          <w:lang w:eastAsia="en-US"/>
        </w:rPr>
        <w:t xml:space="preserve"> №</w:t>
      </w:r>
      <w:r w:rsidR="009F2DAD">
        <w:rPr>
          <w:sz w:val="28"/>
          <w:szCs w:val="28"/>
          <w:lang w:eastAsia="en-US"/>
        </w:rPr>
        <w:t>41/2</w:t>
      </w:r>
    </w:p>
    <w:p w:rsidR="00F857C4" w:rsidRDefault="00F857C4" w:rsidP="00F857C4">
      <w:pPr>
        <w:widowControl w:val="0"/>
        <w:autoSpaceDE w:val="0"/>
        <w:autoSpaceDN w:val="0"/>
        <w:adjustRightInd w:val="0"/>
        <w:ind w:firstLine="534"/>
        <w:jc w:val="both"/>
        <w:rPr>
          <w:sz w:val="28"/>
          <w:szCs w:val="28"/>
        </w:rPr>
      </w:pPr>
    </w:p>
    <w:p w:rsidR="00F857C4" w:rsidRDefault="00F857C4" w:rsidP="00F857C4">
      <w:pPr>
        <w:widowControl w:val="0"/>
        <w:autoSpaceDE w:val="0"/>
        <w:autoSpaceDN w:val="0"/>
        <w:adjustRightInd w:val="0"/>
        <w:ind w:firstLine="534"/>
        <w:jc w:val="both"/>
        <w:rPr>
          <w:sz w:val="28"/>
          <w:szCs w:val="28"/>
        </w:rPr>
      </w:pPr>
    </w:p>
    <w:p w:rsidR="00F857C4" w:rsidRPr="007D010D" w:rsidRDefault="00F857C4" w:rsidP="00F857C4">
      <w:pPr>
        <w:autoSpaceDE w:val="0"/>
        <w:autoSpaceDN w:val="0"/>
        <w:adjustRightInd w:val="0"/>
        <w:jc w:val="center"/>
        <w:rPr>
          <w:sz w:val="28"/>
          <w:szCs w:val="28"/>
        </w:rPr>
      </w:pPr>
      <w:r w:rsidRPr="007D010D">
        <w:rPr>
          <w:sz w:val="28"/>
          <w:szCs w:val="28"/>
        </w:rPr>
        <w:t>Изменения и дополнения</w:t>
      </w:r>
    </w:p>
    <w:p w:rsidR="00F857C4" w:rsidRPr="007D010D" w:rsidRDefault="00F857C4" w:rsidP="00F857C4">
      <w:pPr>
        <w:widowControl w:val="0"/>
        <w:autoSpaceDE w:val="0"/>
        <w:autoSpaceDN w:val="0"/>
        <w:adjustRightInd w:val="0"/>
        <w:ind w:firstLine="534"/>
        <w:jc w:val="center"/>
        <w:rPr>
          <w:sz w:val="28"/>
          <w:szCs w:val="28"/>
        </w:rPr>
      </w:pPr>
      <w:r w:rsidRPr="007D010D">
        <w:rPr>
          <w:sz w:val="28"/>
          <w:szCs w:val="28"/>
        </w:rPr>
        <w:t>в</w:t>
      </w:r>
      <w:r w:rsidRPr="007D010D">
        <w:t xml:space="preserve"> </w:t>
      </w:r>
      <w:r>
        <w:t xml:space="preserve"> </w:t>
      </w:r>
      <w:r w:rsidRPr="007D010D">
        <w:rPr>
          <w:sz w:val="28"/>
          <w:szCs w:val="28"/>
        </w:rPr>
        <w:t xml:space="preserve">Правила землепользования и застройки </w:t>
      </w:r>
      <w:proofErr w:type="spellStart"/>
      <w:r w:rsidR="00B32D12">
        <w:rPr>
          <w:sz w:val="28"/>
          <w:szCs w:val="28"/>
        </w:rPr>
        <w:t>Малоцильнинского</w:t>
      </w:r>
      <w:proofErr w:type="spellEnd"/>
      <w:r w:rsidRPr="007D010D">
        <w:rPr>
          <w:sz w:val="28"/>
          <w:szCs w:val="28"/>
        </w:rPr>
        <w:t xml:space="preserve"> сельского поселения Дрожжановского муниципального района Республики Татарстан</w:t>
      </w:r>
    </w:p>
    <w:p w:rsidR="00F857C4" w:rsidRPr="00802256" w:rsidRDefault="00F857C4" w:rsidP="00F857C4">
      <w:pPr>
        <w:widowControl w:val="0"/>
        <w:autoSpaceDE w:val="0"/>
        <w:autoSpaceDN w:val="0"/>
        <w:adjustRightInd w:val="0"/>
        <w:ind w:firstLine="534"/>
        <w:jc w:val="center"/>
        <w:rPr>
          <w:sz w:val="28"/>
          <w:szCs w:val="28"/>
        </w:rPr>
      </w:pPr>
    </w:p>
    <w:p w:rsidR="00F857C4" w:rsidRPr="00802256" w:rsidRDefault="00F857C4" w:rsidP="00F857C4">
      <w:pPr>
        <w:pStyle w:val="ConsPlusNormal"/>
        <w:ind w:firstLine="540"/>
        <w:jc w:val="both"/>
        <w:rPr>
          <w:rFonts w:ascii="Times New Roman" w:hAnsi="Times New Roman" w:cs="Times New Roman"/>
          <w:b/>
          <w:sz w:val="28"/>
          <w:szCs w:val="28"/>
        </w:rPr>
      </w:pPr>
      <w:r w:rsidRPr="00802256">
        <w:rPr>
          <w:rFonts w:ascii="Times New Roman" w:hAnsi="Times New Roman" w:cs="Times New Roman"/>
          <w:b/>
          <w:sz w:val="28"/>
          <w:szCs w:val="28"/>
        </w:rPr>
        <w:t>1.1</w:t>
      </w:r>
      <w:r>
        <w:rPr>
          <w:rFonts w:ascii="Times New Roman" w:hAnsi="Times New Roman" w:cs="Times New Roman"/>
          <w:b/>
          <w:sz w:val="28"/>
          <w:szCs w:val="28"/>
        </w:rPr>
        <w:t>.</w:t>
      </w:r>
      <w:r w:rsidRPr="00802256">
        <w:rPr>
          <w:rFonts w:ascii="Times New Roman" w:hAnsi="Times New Roman" w:cs="Times New Roman"/>
          <w:b/>
          <w:sz w:val="28"/>
          <w:szCs w:val="28"/>
        </w:rPr>
        <w:t xml:space="preserve"> в </w:t>
      </w:r>
      <w:hyperlink r:id="rId5" w:history="1">
        <w:r w:rsidRPr="00802256">
          <w:rPr>
            <w:rFonts w:ascii="Times New Roman" w:hAnsi="Times New Roman" w:cs="Times New Roman"/>
            <w:b/>
            <w:sz w:val="28"/>
            <w:szCs w:val="28"/>
          </w:rPr>
          <w:t>статье 1</w:t>
        </w:r>
      </w:hyperlink>
      <w:r w:rsidRPr="00802256">
        <w:rPr>
          <w:rFonts w:ascii="Times New Roman" w:hAnsi="Times New Roman" w:cs="Times New Roman"/>
          <w:b/>
          <w:sz w:val="28"/>
          <w:szCs w:val="28"/>
        </w:rPr>
        <w:t>:</w:t>
      </w:r>
    </w:p>
    <w:p w:rsidR="00F857C4" w:rsidRPr="00802256" w:rsidRDefault="00F857C4" w:rsidP="00F857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Pr="00802256">
        <w:rPr>
          <w:rFonts w:ascii="Times New Roman" w:hAnsi="Times New Roman" w:cs="Times New Roman"/>
          <w:sz w:val="28"/>
          <w:szCs w:val="28"/>
        </w:rPr>
        <w:t xml:space="preserve"> в </w:t>
      </w:r>
      <w:hyperlink r:id="rId6" w:history="1">
        <w:r w:rsidRPr="00802256">
          <w:rPr>
            <w:rFonts w:ascii="Times New Roman" w:hAnsi="Times New Roman" w:cs="Times New Roman"/>
            <w:sz w:val="28"/>
            <w:szCs w:val="28"/>
          </w:rPr>
          <w:t>абзаце седьмом</w:t>
        </w:r>
      </w:hyperlink>
      <w:r w:rsidRPr="00802256">
        <w:rPr>
          <w:rFonts w:ascii="Times New Roman" w:hAnsi="Times New Roman" w:cs="Times New Roman"/>
          <w:sz w:val="28"/>
          <w:szCs w:val="28"/>
        </w:rPr>
        <w:t xml:space="preserve"> слова "а также ограничения использования земельных участков и объектов капитального строительства" заменить словами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F857C4" w:rsidRPr="00802256" w:rsidRDefault="00F857C4" w:rsidP="00F857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hyperlink r:id="rId7" w:history="1">
        <w:r w:rsidRPr="00802256">
          <w:rPr>
            <w:rFonts w:ascii="Times New Roman" w:hAnsi="Times New Roman" w:cs="Times New Roman"/>
            <w:sz w:val="28"/>
            <w:szCs w:val="28"/>
          </w:rPr>
          <w:t>абзац тринадцатый</w:t>
        </w:r>
      </w:hyperlink>
      <w:r w:rsidRPr="00802256">
        <w:rPr>
          <w:rFonts w:ascii="Times New Roman" w:hAnsi="Times New Roman" w:cs="Times New Roman"/>
          <w:sz w:val="28"/>
          <w:szCs w:val="28"/>
        </w:rPr>
        <w:t xml:space="preserve"> изложить в следующей редакции:</w:t>
      </w:r>
    </w:p>
    <w:p w:rsidR="00F857C4" w:rsidRPr="00802256" w:rsidRDefault="00F857C4" w:rsidP="00F857C4">
      <w:pPr>
        <w:pStyle w:val="ConsPlusNormal"/>
        <w:ind w:firstLine="540"/>
        <w:jc w:val="both"/>
        <w:rPr>
          <w:rFonts w:ascii="Times New Roman" w:hAnsi="Times New Roman" w:cs="Times New Roman"/>
          <w:sz w:val="28"/>
          <w:szCs w:val="28"/>
        </w:rPr>
      </w:pPr>
      <w:r w:rsidRPr="00802256">
        <w:rPr>
          <w:rFonts w:ascii="Times New Roman" w:hAnsi="Times New Roman" w:cs="Times New Roman"/>
          <w:sz w:val="28"/>
          <w:szCs w:val="28"/>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802256">
        <w:rPr>
          <w:rFonts w:ascii="Times New Roman" w:hAnsi="Times New Roman" w:cs="Times New Roman"/>
          <w:sz w:val="28"/>
          <w:szCs w:val="28"/>
        </w:rPr>
        <w:t>водоохранные</w:t>
      </w:r>
      <w:proofErr w:type="spellEnd"/>
      <w:r w:rsidRPr="00802256">
        <w:rPr>
          <w:rFonts w:ascii="Times New Roman" w:hAnsi="Times New Roman" w:cs="Times New Roman"/>
          <w:sz w:val="28"/>
          <w:szCs w:val="28"/>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802256">
        <w:rPr>
          <w:rFonts w:ascii="Times New Roman" w:hAnsi="Times New Roman" w:cs="Times New Roman"/>
          <w:sz w:val="28"/>
          <w:szCs w:val="28"/>
        </w:rPr>
        <w:t>приаэродромная</w:t>
      </w:r>
      <w:proofErr w:type="spellEnd"/>
      <w:r w:rsidRPr="00802256">
        <w:rPr>
          <w:rFonts w:ascii="Times New Roman" w:hAnsi="Times New Roman" w:cs="Times New Roman"/>
          <w:sz w:val="28"/>
          <w:szCs w:val="28"/>
        </w:rPr>
        <w:t xml:space="preserve"> территория, иные зоны, устанавливаемые в соответствии с законодательством Российской Федерации";</w:t>
      </w:r>
    </w:p>
    <w:p w:rsidR="00F857C4" w:rsidRPr="00802256" w:rsidRDefault="00F857C4" w:rsidP="00F857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hyperlink r:id="rId8" w:history="1">
        <w:r w:rsidRPr="00802256">
          <w:rPr>
            <w:rFonts w:ascii="Times New Roman" w:hAnsi="Times New Roman" w:cs="Times New Roman"/>
            <w:sz w:val="28"/>
            <w:szCs w:val="28"/>
          </w:rPr>
          <w:t xml:space="preserve">абзац </w:t>
        </w:r>
        <w:r>
          <w:rPr>
            <w:rFonts w:ascii="Times New Roman" w:hAnsi="Times New Roman" w:cs="Times New Roman"/>
            <w:sz w:val="28"/>
            <w:szCs w:val="28"/>
          </w:rPr>
          <w:t>пятнадцатый</w:t>
        </w:r>
      </w:hyperlink>
      <w:r w:rsidRPr="00802256">
        <w:rPr>
          <w:rFonts w:ascii="Times New Roman" w:hAnsi="Times New Roman" w:cs="Times New Roman"/>
          <w:sz w:val="28"/>
          <w:szCs w:val="28"/>
        </w:rPr>
        <w:t xml:space="preserve"> изложить в следующей редакции:</w:t>
      </w:r>
    </w:p>
    <w:p w:rsidR="00F857C4" w:rsidRPr="00802256" w:rsidRDefault="00F857C4" w:rsidP="00F857C4">
      <w:pPr>
        <w:pStyle w:val="ConsPlusNormal"/>
        <w:ind w:firstLine="540"/>
        <w:jc w:val="both"/>
        <w:rPr>
          <w:rFonts w:ascii="Times New Roman" w:hAnsi="Times New Roman" w:cs="Times New Roman"/>
          <w:sz w:val="28"/>
          <w:szCs w:val="28"/>
        </w:rPr>
      </w:pPr>
      <w:r w:rsidRPr="00802256">
        <w:rPr>
          <w:rFonts w:ascii="Times New Roman" w:hAnsi="Times New Roman" w:cs="Times New Roman"/>
          <w:sz w:val="28"/>
          <w:szCs w:val="28"/>
        </w:rPr>
        <w:t>"красные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F857C4" w:rsidRPr="00802256" w:rsidRDefault="00F857C4" w:rsidP="00F857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 </w:t>
      </w:r>
      <w:hyperlink r:id="rId9" w:history="1">
        <w:r w:rsidRPr="00802256">
          <w:rPr>
            <w:rFonts w:ascii="Times New Roman" w:hAnsi="Times New Roman" w:cs="Times New Roman"/>
            <w:sz w:val="28"/>
            <w:szCs w:val="28"/>
          </w:rPr>
          <w:t>дополнить</w:t>
        </w:r>
      </w:hyperlink>
      <w:r w:rsidRPr="00802256">
        <w:rPr>
          <w:rFonts w:ascii="Times New Roman" w:hAnsi="Times New Roman" w:cs="Times New Roman"/>
          <w:sz w:val="28"/>
          <w:szCs w:val="28"/>
        </w:rPr>
        <w:t xml:space="preserve"> абзацами следующего содержания:</w:t>
      </w:r>
    </w:p>
    <w:p w:rsidR="00F857C4" w:rsidRPr="00802256" w:rsidRDefault="00F857C4" w:rsidP="00F857C4">
      <w:pPr>
        <w:pStyle w:val="ConsPlusNormal"/>
        <w:ind w:firstLine="540"/>
        <w:jc w:val="both"/>
        <w:rPr>
          <w:rFonts w:ascii="Times New Roman" w:hAnsi="Times New Roman" w:cs="Times New Roman"/>
          <w:sz w:val="28"/>
          <w:szCs w:val="28"/>
        </w:rPr>
      </w:pPr>
      <w:r w:rsidRPr="00802256">
        <w:rPr>
          <w:rFonts w:ascii="Times New Roman" w:hAnsi="Times New Roman" w:cs="Times New Roman"/>
          <w:sz w:val="28"/>
          <w:szCs w:val="28"/>
        </w:rPr>
        <w:t xml:space="preserve">"деятельность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w:t>
      </w:r>
      <w:r w:rsidRPr="00802256">
        <w:rPr>
          <w:rFonts w:ascii="Times New Roman" w:hAnsi="Times New Roman" w:cs="Times New Roman"/>
          <w:sz w:val="28"/>
          <w:szCs w:val="28"/>
        </w:rPr>
        <w:lastRenderedPageBreak/>
        <w:t>проектированию, строительству, реконструкции указанных в настоящем пункте объектов;</w:t>
      </w:r>
    </w:p>
    <w:p w:rsidR="00F857C4" w:rsidRPr="00802256" w:rsidRDefault="00F857C4" w:rsidP="00F857C4">
      <w:pPr>
        <w:pStyle w:val="ConsPlusNormal"/>
        <w:ind w:firstLine="540"/>
        <w:jc w:val="both"/>
        <w:rPr>
          <w:rFonts w:ascii="Times New Roman" w:hAnsi="Times New Roman" w:cs="Times New Roman"/>
          <w:sz w:val="28"/>
          <w:szCs w:val="28"/>
        </w:rPr>
      </w:pPr>
      <w:r w:rsidRPr="00802256">
        <w:rPr>
          <w:rFonts w:ascii="Times New Roman" w:hAnsi="Times New Roman" w:cs="Times New Roman"/>
          <w:sz w:val="28"/>
          <w:szCs w:val="28"/>
        </w:rPr>
        <w:t>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F857C4" w:rsidRPr="00802256" w:rsidRDefault="00F857C4" w:rsidP="00F857C4">
      <w:pPr>
        <w:pStyle w:val="ConsPlusNormal"/>
        <w:ind w:firstLine="540"/>
        <w:jc w:val="both"/>
        <w:rPr>
          <w:rFonts w:ascii="Times New Roman" w:hAnsi="Times New Roman" w:cs="Times New Roman"/>
          <w:sz w:val="28"/>
          <w:szCs w:val="28"/>
        </w:rPr>
      </w:pPr>
      <w:r w:rsidRPr="00802256">
        <w:rPr>
          <w:rFonts w:ascii="Times New Roman" w:hAnsi="Times New Roman" w:cs="Times New Roman"/>
          <w:sz w:val="28"/>
          <w:szCs w:val="28"/>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F857C4" w:rsidRPr="00802256" w:rsidRDefault="00F857C4" w:rsidP="00F857C4">
      <w:pPr>
        <w:pStyle w:val="ConsPlusNormal"/>
        <w:ind w:firstLine="540"/>
        <w:jc w:val="both"/>
        <w:rPr>
          <w:rFonts w:ascii="Times New Roman" w:hAnsi="Times New Roman" w:cs="Times New Roman"/>
          <w:sz w:val="28"/>
          <w:szCs w:val="28"/>
        </w:rPr>
      </w:pPr>
      <w:r w:rsidRPr="00802256">
        <w:rPr>
          <w:rFonts w:ascii="Times New Roman" w:hAnsi="Times New Roman" w:cs="Times New Roman"/>
          <w:sz w:val="28"/>
          <w:szCs w:val="28"/>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F857C4" w:rsidRPr="00802256" w:rsidRDefault="00F857C4" w:rsidP="00F857C4">
      <w:pPr>
        <w:pStyle w:val="ConsPlusNormal"/>
        <w:ind w:firstLine="540"/>
        <w:jc w:val="both"/>
        <w:rPr>
          <w:rFonts w:ascii="Times New Roman" w:hAnsi="Times New Roman" w:cs="Times New Roman"/>
          <w:sz w:val="28"/>
          <w:szCs w:val="28"/>
        </w:rPr>
      </w:pPr>
      <w:r w:rsidRPr="00802256">
        <w:rPr>
          <w:rFonts w:ascii="Times New Roman" w:hAnsi="Times New Roman" w:cs="Times New Roman"/>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857C4" w:rsidRPr="00802256" w:rsidRDefault="00F857C4" w:rsidP="00F857C4">
      <w:pPr>
        <w:widowControl w:val="0"/>
        <w:autoSpaceDE w:val="0"/>
        <w:autoSpaceDN w:val="0"/>
        <w:adjustRightInd w:val="0"/>
        <w:ind w:firstLine="534"/>
        <w:jc w:val="both"/>
        <w:rPr>
          <w:sz w:val="28"/>
          <w:szCs w:val="28"/>
        </w:rPr>
      </w:pPr>
    </w:p>
    <w:p w:rsidR="00F857C4" w:rsidRPr="00802256" w:rsidRDefault="00F857C4" w:rsidP="00F857C4">
      <w:pPr>
        <w:widowControl w:val="0"/>
        <w:autoSpaceDE w:val="0"/>
        <w:autoSpaceDN w:val="0"/>
        <w:adjustRightInd w:val="0"/>
        <w:ind w:firstLine="534"/>
        <w:jc w:val="both"/>
        <w:rPr>
          <w:b/>
          <w:sz w:val="28"/>
          <w:szCs w:val="28"/>
        </w:rPr>
      </w:pPr>
      <w:r w:rsidRPr="00802256">
        <w:rPr>
          <w:b/>
          <w:sz w:val="28"/>
          <w:szCs w:val="28"/>
        </w:rPr>
        <w:t>1.2. в статье 2:</w:t>
      </w:r>
    </w:p>
    <w:p w:rsidR="00F857C4" w:rsidRPr="00802256" w:rsidRDefault="00F857C4" w:rsidP="00F857C4">
      <w:pPr>
        <w:widowControl w:val="0"/>
        <w:autoSpaceDE w:val="0"/>
        <w:autoSpaceDN w:val="0"/>
        <w:adjustRightInd w:val="0"/>
        <w:ind w:firstLine="534"/>
        <w:jc w:val="both"/>
        <w:rPr>
          <w:sz w:val="28"/>
          <w:szCs w:val="28"/>
        </w:rPr>
      </w:pPr>
      <w:r w:rsidRPr="00802256">
        <w:rPr>
          <w:sz w:val="28"/>
          <w:szCs w:val="28"/>
        </w:rPr>
        <w:t>а) в пункте 2 в абзаце шестом слова «публичных слушаний» заменить словами</w:t>
      </w:r>
      <w:r w:rsidRPr="00802256">
        <w:rPr>
          <w:rFonts w:ascii="Arial" w:hAnsi="Arial" w:cs="Arial"/>
          <w:sz w:val="28"/>
          <w:szCs w:val="28"/>
        </w:rPr>
        <w:t xml:space="preserve"> «</w:t>
      </w:r>
      <w:r w:rsidRPr="00802256">
        <w:rPr>
          <w:sz w:val="28"/>
          <w:szCs w:val="28"/>
        </w:rPr>
        <w:t>общественных обсуждений или публичных слушаний»;</w:t>
      </w:r>
    </w:p>
    <w:p w:rsidR="00F857C4" w:rsidRPr="00802256" w:rsidRDefault="00F857C4" w:rsidP="00F857C4">
      <w:pPr>
        <w:widowControl w:val="0"/>
        <w:autoSpaceDE w:val="0"/>
        <w:autoSpaceDN w:val="0"/>
        <w:adjustRightInd w:val="0"/>
        <w:ind w:firstLine="534"/>
        <w:jc w:val="both"/>
        <w:rPr>
          <w:sz w:val="28"/>
          <w:szCs w:val="28"/>
        </w:rPr>
      </w:pPr>
      <w:r w:rsidRPr="00802256">
        <w:rPr>
          <w:sz w:val="28"/>
          <w:szCs w:val="28"/>
        </w:rPr>
        <w:t>б) в пункте 3 в абзаце четвертом слова «публичных слушаний» заменить словами «общественных обсуждений или публичных слушаний»;</w:t>
      </w:r>
    </w:p>
    <w:p w:rsidR="00F857C4" w:rsidRPr="00802256" w:rsidRDefault="00F857C4" w:rsidP="00F857C4">
      <w:pPr>
        <w:widowControl w:val="0"/>
        <w:autoSpaceDE w:val="0"/>
        <w:autoSpaceDN w:val="0"/>
        <w:adjustRightInd w:val="0"/>
        <w:ind w:firstLine="534"/>
        <w:jc w:val="both"/>
        <w:rPr>
          <w:sz w:val="28"/>
          <w:szCs w:val="28"/>
        </w:rPr>
      </w:pPr>
    </w:p>
    <w:p w:rsidR="00F857C4" w:rsidRPr="00802256" w:rsidRDefault="00F857C4" w:rsidP="00F857C4">
      <w:pPr>
        <w:widowControl w:val="0"/>
        <w:autoSpaceDE w:val="0"/>
        <w:autoSpaceDN w:val="0"/>
        <w:adjustRightInd w:val="0"/>
        <w:ind w:firstLine="534"/>
        <w:jc w:val="both"/>
        <w:rPr>
          <w:b/>
          <w:sz w:val="28"/>
          <w:szCs w:val="28"/>
        </w:rPr>
      </w:pPr>
      <w:r w:rsidRPr="00802256">
        <w:rPr>
          <w:b/>
          <w:sz w:val="28"/>
          <w:szCs w:val="28"/>
        </w:rPr>
        <w:t>1.3. в статье 5:</w:t>
      </w:r>
    </w:p>
    <w:p w:rsidR="00F857C4" w:rsidRDefault="00F857C4" w:rsidP="00F857C4">
      <w:pPr>
        <w:widowControl w:val="0"/>
        <w:autoSpaceDE w:val="0"/>
        <w:autoSpaceDN w:val="0"/>
        <w:adjustRightInd w:val="0"/>
        <w:ind w:firstLine="534"/>
        <w:jc w:val="both"/>
        <w:rPr>
          <w:sz w:val="28"/>
          <w:szCs w:val="28"/>
        </w:rPr>
      </w:pPr>
      <w:r w:rsidRPr="00802256">
        <w:rPr>
          <w:sz w:val="28"/>
          <w:szCs w:val="28"/>
        </w:rPr>
        <w:t>а) в пункте 5 в абзаце третьем слова «в публичных слушаниях» заменить словами «в общественных обсуждениях или в публичных слушаниях»;</w:t>
      </w:r>
    </w:p>
    <w:p w:rsidR="00F857C4" w:rsidRDefault="00F857C4" w:rsidP="00F857C4">
      <w:pPr>
        <w:widowControl w:val="0"/>
        <w:autoSpaceDE w:val="0"/>
        <w:autoSpaceDN w:val="0"/>
        <w:adjustRightInd w:val="0"/>
        <w:ind w:firstLine="534"/>
        <w:jc w:val="both"/>
        <w:rPr>
          <w:sz w:val="28"/>
          <w:szCs w:val="28"/>
        </w:rPr>
      </w:pPr>
    </w:p>
    <w:p w:rsidR="00F857C4" w:rsidRDefault="00F857C4" w:rsidP="00F857C4">
      <w:pPr>
        <w:widowControl w:val="0"/>
        <w:autoSpaceDE w:val="0"/>
        <w:autoSpaceDN w:val="0"/>
        <w:adjustRightInd w:val="0"/>
        <w:ind w:firstLine="534"/>
        <w:jc w:val="both"/>
        <w:rPr>
          <w:b/>
          <w:bCs/>
          <w:sz w:val="28"/>
          <w:szCs w:val="28"/>
        </w:rPr>
      </w:pPr>
      <w:r>
        <w:rPr>
          <w:b/>
          <w:bCs/>
          <w:sz w:val="28"/>
          <w:szCs w:val="28"/>
        </w:rPr>
        <w:t xml:space="preserve">1.4. Статью 9 </w:t>
      </w:r>
      <w:r w:rsidRPr="00760786">
        <w:rPr>
          <w:bCs/>
          <w:sz w:val="28"/>
          <w:szCs w:val="28"/>
        </w:rPr>
        <w:t>изложить в следующей редакции:</w:t>
      </w:r>
    </w:p>
    <w:p w:rsidR="00F857C4" w:rsidRDefault="00F857C4" w:rsidP="00F857C4">
      <w:pPr>
        <w:widowControl w:val="0"/>
        <w:autoSpaceDE w:val="0"/>
        <w:autoSpaceDN w:val="0"/>
        <w:adjustRightInd w:val="0"/>
        <w:ind w:firstLine="534"/>
        <w:jc w:val="both"/>
        <w:rPr>
          <w:b/>
          <w:bCs/>
          <w:sz w:val="28"/>
          <w:szCs w:val="28"/>
        </w:rPr>
      </w:pPr>
      <w:r w:rsidRPr="00760786">
        <w:rPr>
          <w:b/>
          <w:bCs/>
          <w:sz w:val="28"/>
          <w:szCs w:val="28"/>
        </w:rPr>
        <w:t xml:space="preserve">«Статья </w:t>
      </w:r>
      <w:r>
        <w:rPr>
          <w:b/>
          <w:bCs/>
          <w:sz w:val="28"/>
          <w:szCs w:val="28"/>
        </w:rPr>
        <w:t>9</w:t>
      </w:r>
      <w:r w:rsidRPr="00760786">
        <w:rPr>
          <w:b/>
          <w:bCs/>
          <w:sz w:val="28"/>
          <w:szCs w:val="28"/>
        </w:rPr>
        <w:t xml:space="preserve">. Полномочия Главы поселения и </w:t>
      </w:r>
      <w:r>
        <w:rPr>
          <w:b/>
          <w:bCs/>
          <w:sz w:val="28"/>
          <w:szCs w:val="28"/>
        </w:rPr>
        <w:t xml:space="preserve">Исполнительного комитета </w:t>
      </w:r>
      <w:r w:rsidRPr="001C1247">
        <w:rPr>
          <w:b/>
          <w:bCs/>
          <w:sz w:val="28"/>
          <w:szCs w:val="28"/>
        </w:rPr>
        <w:t>муниципального образования «</w:t>
      </w:r>
      <w:proofErr w:type="spellStart"/>
      <w:r w:rsidR="009F2DAD">
        <w:rPr>
          <w:b/>
          <w:bCs/>
          <w:sz w:val="28"/>
          <w:szCs w:val="28"/>
        </w:rPr>
        <w:t>Малоцильнинское</w:t>
      </w:r>
      <w:proofErr w:type="spellEnd"/>
      <w:r w:rsidRPr="001C1247">
        <w:rPr>
          <w:b/>
          <w:bCs/>
          <w:sz w:val="28"/>
          <w:szCs w:val="28"/>
        </w:rPr>
        <w:t xml:space="preserve"> сельское поселение» Дрожжановского муниципального района в области землепользования и застройки </w:t>
      </w:r>
    </w:p>
    <w:p w:rsidR="00F857C4" w:rsidRPr="00760786" w:rsidRDefault="00F857C4" w:rsidP="00F857C4">
      <w:pPr>
        <w:widowControl w:val="0"/>
        <w:autoSpaceDE w:val="0"/>
        <w:autoSpaceDN w:val="0"/>
        <w:adjustRightInd w:val="0"/>
        <w:ind w:firstLine="534"/>
        <w:jc w:val="both"/>
        <w:rPr>
          <w:sz w:val="28"/>
          <w:szCs w:val="28"/>
        </w:rPr>
      </w:pPr>
      <w:r w:rsidRPr="00760786">
        <w:rPr>
          <w:sz w:val="28"/>
          <w:szCs w:val="28"/>
        </w:rPr>
        <w:t>1.</w:t>
      </w:r>
      <w:r>
        <w:rPr>
          <w:sz w:val="28"/>
          <w:szCs w:val="28"/>
        </w:rPr>
        <w:t xml:space="preserve"> </w:t>
      </w:r>
      <w:r w:rsidRPr="00760786">
        <w:rPr>
          <w:sz w:val="28"/>
          <w:szCs w:val="28"/>
        </w:rPr>
        <w:t>К полномочиям Главы поселения в сфере землепользования и застройки относятся:</w:t>
      </w:r>
    </w:p>
    <w:p w:rsidR="00F857C4" w:rsidRPr="00760786" w:rsidRDefault="00F857C4" w:rsidP="00F857C4">
      <w:pPr>
        <w:widowControl w:val="0"/>
        <w:autoSpaceDE w:val="0"/>
        <w:autoSpaceDN w:val="0"/>
        <w:adjustRightInd w:val="0"/>
        <w:ind w:firstLine="534"/>
        <w:jc w:val="both"/>
        <w:rPr>
          <w:sz w:val="28"/>
          <w:szCs w:val="28"/>
        </w:rPr>
      </w:pPr>
      <w:r w:rsidRPr="00760786">
        <w:rPr>
          <w:sz w:val="28"/>
          <w:szCs w:val="28"/>
        </w:rPr>
        <w:t>1) назначение и проведение общественных обсуждений по вопросам градостроительной деятельности в поселении;</w:t>
      </w:r>
    </w:p>
    <w:p w:rsidR="00F857C4" w:rsidRPr="00760786" w:rsidRDefault="00F857C4" w:rsidP="00F857C4">
      <w:pPr>
        <w:widowControl w:val="0"/>
        <w:autoSpaceDE w:val="0"/>
        <w:autoSpaceDN w:val="0"/>
        <w:adjustRightInd w:val="0"/>
        <w:ind w:firstLine="534"/>
        <w:jc w:val="both"/>
        <w:rPr>
          <w:sz w:val="28"/>
          <w:szCs w:val="28"/>
        </w:rPr>
      </w:pPr>
      <w:r w:rsidRPr="00760786">
        <w:rPr>
          <w:sz w:val="28"/>
          <w:szCs w:val="28"/>
        </w:rPr>
        <w:t xml:space="preserve">2) контроль за исполнением органами местного самоуправления и </w:t>
      </w:r>
      <w:r w:rsidRPr="00760786">
        <w:rPr>
          <w:sz w:val="28"/>
          <w:szCs w:val="28"/>
        </w:rPr>
        <w:lastRenderedPageBreak/>
        <w:t>должностными лицами местного самоуправления поселения полномочий по решению вопросов местного значения в сфере землепользования и застройки;</w:t>
      </w:r>
    </w:p>
    <w:p w:rsidR="00F857C4" w:rsidRPr="00760786" w:rsidRDefault="00F857C4" w:rsidP="00F857C4">
      <w:pPr>
        <w:widowControl w:val="0"/>
        <w:autoSpaceDE w:val="0"/>
        <w:autoSpaceDN w:val="0"/>
        <w:adjustRightInd w:val="0"/>
        <w:ind w:firstLine="534"/>
        <w:jc w:val="both"/>
        <w:rPr>
          <w:sz w:val="28"/>
          <w:szCs w:val="28"/>
        </w:rPr>
      </w:pPr>
      <w:r w:rsidRPr="00760786">
        <w:rPr>
          <w:sz w:val="28"/>
          <w:szCs w:val="28"/>
        </w:rPr>
        <w:t xml:space="preserve">3) иные полномочия, отнесенные законодательством о градостроительной деятельности, земельным законодательством, Уставом поселения, решениями </w:t>
      </w:r>
      <w:r>
        <w:rPr>
          <w:sz w:val="28"/>
          <w:szCs w:val="28"/>
        </w:rPr>
        <w:t>Совета поселения</w:t>
      </w:r>
      <w:r w:rsidRPr="00760786">
        <w:rPr>
          <w:sz w:val="28"/>
          <w:szCs w:val="28"/>
        </w:rPr>
        <w:t xml:space="preserve"> к компетенции Главы поселения.</w:t>
      </w:r>
    </w:p>
    <w:p w:rsidR="00F857C4" w:rsidRPr="00760786" w:rsidRDefault="00F857C4" w:rsidP="00F857C4">
      <w:pPr>
        <w:widowControl w:val="0"/>
        <w:autoSpaceDE w:val="0"/>
        <w:autoSpaceDN w:val="0"/>
        <w:adjustRightInd w:val="0"/>
        <w:ind w:firstLine="534"/>
        <w:jc w:val="both"/>
        <w:rPr>
          <w:sz w:val="28"/>
          <w:szCs w:val="28"/>
        </w:rPr>
      </w:pPr>
      <w:r w:rsidRPr="00760786">
        <w:rPr>
          <w:sz w:val="28"/>
          <w:szCs w:val="28"/>
        </w:rPr>
        <w:t>2. Глава поселения издает постановления Главы поселения по вопросам, указанным в пункте 1 настоящей статьи.</w:t>
      </w:r>
    </w:p>
    <w:p w:rsidR="00F857C4" w:rsidRPr="00760786" w:rsidRDefault="00F857C4" w:rsidP="00F857C4">
      <w:pPr>
        <w:widowControl w:val="0"/>
        <w:autoSpaceDE w:val="0"/>
        <w:autoSpaceDN w:val="0"/>
        <w:adjustRightInd w:val="0"/>
        <w:ind w:firstLine="534"/>
        <w:jc w:val="both"/>
        <w:rPr>
          <w:sz w:val="28"/>
          <w:szCs w:val="28"/>
        </w:rPr>
      </w:pPr>
      <w:r w:rsidRPr="00760786">
        <w:rPr>
          <w:sz w:val="28"/>
          <w:szCs w:val="28"/>
        </w:rPr>
        <w:t xml:space="preserve">3. К полномочиям </w:t>
      </w:r>
      <w:r w:rsidRPr="001C1247">
        <w:rPr>
          <w:sz w:val="28"/>
          <w:szCs w:val="28"/>
        </w:rPr>
        <w:t xml:space="preserve">Исполнительного комитета </w:t>
      </w:r>
      <w:r>
        <w:rPr>
          <w:sz w:val="28"/>
          <w:szCs w:val="28"/>
        </w:rPr>
        <w:t xml:space="preserve">поселения </w:t>
      </w:r>
      <w:r w:rsidRPr="00760786">
        <w:rPr>
          <w:sz w:val="28"/>
          <w:szCs w:val="28"/>
        </w:rPr>
        <w:t>в сфере землепользования и застройки относятся:</w:t>
      </w:r>
    </w:p>
    <w:p w:rsidR="00F857C4" w:rsidRPr="00760786" w:rsidRDefault="00F857C4" w:rsidP="00F857C4">
      <w:pPr>
        <w:widowControl w:val="0"/>
        <w:autoSpaceDE w:val="0"/>
        <w:autoSpaceDN w:val="0"/>
        <w:adjustRightInd w:val="0"/>
        <w:ind w:firstLine="534"/>
        <w:jc w:val="both"/>
        <w:rPr>
          <w:sz w:val="28"/>
          <w:szCs w:val="28"/>
        </w:rPr>
      </w:pPr>
      <w:r w:rsidRPr="00760786">
        <w:rPr>
          <w:sz w:val="28"/>
          <w:szCs w:val="28"/>
        </w:rPr>
        <w:t>1) подготовка проекта генерального плана поселения, а также проектов о внесении в генеральный план поселения изменений;</w:t>
      </w:r>
    </w:p>
    <w:p w:rsidR="00F857C4" w:rsidRPr="00760786" w:rsidRDefault="00F857C4" w:rsidP="00F857C4">
      <w:pPr>
        <w:widowControl w:val="0"/>
        <w:autoSpaceDE w:val="0"/>
        <w:autoSpaceDN w:val="0"/>
        <w:adjustRightInd w:val="0"/>
        <w:ind w:firstLine="534"/>
        <w:jc w:val="both"/>
        <w:rPr>
          <w:sz w:val="28"/>
          <w:szCs w:val="28"/>
        </w:rPr>
      </w:pPr>
      <w:r w:rsidRPr="00760786">
        <w:rPr>
          <w:sz w:val="28"/>
          <w:szCs w:val="28"/>
        </w:rPr>
        <w:t>2) проверка проекта Правил и проектов о внесении изменения в Правила, представленных Комиссией по подготовке проекта правил землепользования и застройки поселения, на соответствие требованиям технических регламентов и документам территориального планирования;</w:t>
      </w:r>
    </w:p>
    <w:p w:rsidR="00F857C4" w:rsidRPr="00760786" w:rsidRDefault="00F857C4" w:rsidP="00F857C4">
      <w:pPr>
        <w:widowControl w:val="0"/>
        <w:autoSpaceDE w:val="0"/>
        <w:autoSpaceDN w:val="0"/>
        <w:adjustRightInd w:val="0"/>
        <w:ind w:firstLine="534"/>
        <w:jc w:val="both"/>
        <w:rPr>
          <w:sz w:val="28"/>
          <w:szCs w:val="28"/>
        </w:rPr>
      </w:pPr>
      <w:r w:rsidRPr="00760786">
        <w:rPr>
          <w:sz w:val="28"/>
          <w:szCs w:val="28"/>
        </w:rPr>
        <w:t>3) обеспечение всем заинтересованным лицам возможности ознакомления с Правилами;</w:t>
      </w:r>
    </w:p>
    <w:p w:rsidR="00F857C4" w:rsidRDefault="00F857C4" w:rsidP="00F857C4">
      <w:pPr>
        <w:widowControl w:val="0"/>
        <w:autoSpaceDE w:val="0"/>
        <w:autoSpaceDN w:val="0"/>
        <w:adjustRightInd w:val="0"/>
        <w:ind w:firstLine="534"/>
        <w:jc w:val="both"/>
        <w:rPr>
          <w:sz w:val="28"/>
          <w:szCs w:val="28"/>
        </w:rPr>
      </w:pPr>
      <w:r w:rsidRPr="00760786">
        <w:rPr>
          <w:sz w:val="28"/>
          <w:szCs w:val="28"/>
        </w:rPr>
        <w:t>4) обеспечение подготовки документации по планировке территории поселения, за исключением случаев, предусмотренных статьей 45 Градостроительного кодекса Российской Федерации, проверка указанной документации на соответствие требованиям, предусмотренным частью 10 статьи 45 Градостроительного кодекса Российской Федерации;</w:t>
      </w:r>
    </w:p>
    <w:p w:rsidR="00F857C4" w:rsidRPr="00760786" w:rsidRDefault="00F857C4" w:rsidP="00F857C4">
      <w:pPr>
        <w:widowControl w:val="0"/>
        <w:autoSpaceDE w:val="0"/>
        <w:autoSpaceDN w:val="0"/>
        <w:adjustRightInd w:val="0"/>
        <w:ind w:firstLine="534"/>
        <w:jc w:val="both"/>
        <w:rPr>
          <w:sz w:val="28"/>
          <w:szCs w:val="28"/>
        </w:rPr>
      </w:pPr>
      <w:r>
        <w:rPr>
          <w:sz w:val="28"/>
          <w:szCs w:val="28"/>
        </w:rPr>
        <w:t>5)</w:t>
      </w:r>
      <w:r w:rsidRPr="002A251E">
        <w:rPr>
          <w:sz w:val="28"/>
          <w:szCs w:val="28"/>
        </w:rPr>
        <w:t xml:space="preserve"> направл</w:t>
      </w:r>
      <w:r>
        <w:rPr>
          <w:sz w:val="28"/>
          <w:szCs w:val="28"/>
        </w:rPr>
        <w:t xml:space="preserve">ение </w:t>
      </w:r>
      <w:r w:rsidRPr="002A251E">
        <w:rPr>
          <w:sz w:val="28"/>
          <w:szCs w:val="28"/>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w:t>
      </w:r>
      <w:r>
        <w:rPr>
          <w:sz w:val="28"/>
          <w:szCs w:val="28"/>
        </w:rPr>
        <w:t xml:space="preserve"> кодексом Российской Федерации;</w:t>
      </w:r>
    </w:p>
    <w:p w:rsidR="00F857C4" w:rsidRPr="00760786" w:rsidRDefault="00F857C4" w:rsidP="00F857C4">
      <w:pPr>
        <w:widowControl w:val="0"/>
        <w:autoSpaceDE w:val="0"/>
        <w:autoSpaceDN w:val="0"/>
        <w:adjustRightInd w:val="0"/>
        <w:ind w:firstLine="534"/>
        <w:jc w:val="both"/>
        <w:rPr>
          <w:sz w:val="28"/>
          <w:szCs w:val="28"/>
        </w:rPr>
      </w:pPr>
      <w:r>
        <w:rPr>
          <w:sz w:val="28"/>
          <w:szCs w:val="28"/>
        </w:rPr>
        <w:lastRenderedPageBreak/>
        <w:t>6</w:t>
      </w:r>
      <w:r w:rsidRPr="00760786">
        <w:rPr>
          <w:sz w:val="28"/>
          <w:szCs w:val="28"/>
        </w:rPr>
        <w:t>) проведение осмотра зданий, сооружений на предмет оценки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Российской Федерации;</w:t>
      </w:r>
    </w:p>
    <w:p w:rsidR="00F857C4" w:rsidRPr="00760786" w:rsidRDefault="00F857C4" w:rsidP="00F857C4">
      <w:pPr>
        <w:widowControl w:val="0"/>
        <w:autoSpaceDE w:val="0"/>
        <w:autoSpaceDN w:val="0"/>
        <w:adjustRightInd w:val="0"/>
        <w:ind w:firstLine="534"/>
        <w:jc w:val="both"/>
        <w:rPr>
          <w:sz w:val="28"/>
          <w:szCs w:val="28"/>
        </w:rPr>
      </w:pPr>
      <w:r>
        <w:rPr>
          <w:sz w:val="28"/>
          <w:szCs w:val="28"/>
        </w:rPr>
        <w:t>7</w:t>
      </w:r>
      <w:r w:rsidRPr="00760786">
        <w:rPr>
          <w:sz w:val="28"/>
          <w:szCs w:val="28"/>
        </w:rPr>
        <w:t>) организация проведения публичных слушаний по вопросам градостроительной деятельности, предусмотренным Правил</w:t>
      </w:r>
      <w:r>
        <w:rPr>
          <w:sz w:val="28"/>
          <w:szCs w:val="28"/>
        </w:rPr>
        <w:t>ами</w:t>
      </w:r>
      <w:r w:rsidRPr="00760786">
        <w:rPr>
          <w:sz w:val="28"/>
          <w:szCs w:val="28"/>
        </w:rPr>
        <w:t>;</w:t>
      </w:r>
    </w:p>
    <w:p w:rsidR="00F857C4" w:rsidRPr="00760786" w:rsidRDefault="00F857C4" w:rsidP="00F857C4">
      <w:pPr>
        <w:widowControl w:val="0"/>
        <w:autoSpaceDE w:val="0"/>
        <w:autoSpaceDN w:val="0"/>
        <w:adjustRightInd w:val="0"/>
        <w:ind w:firstLine="534"/>
        <w:jc w:val="both"/>
        <w:rPr>
          <w:sz w:val="28"/>
          <w:szCs w:val="28"/>
        </w:rPr>
      </w:pPr>
      <w:r>
        <w:rPr>
          <w:sz w:val="28"/>
          <w:szCs w:val="28"/>
        </w:rPr>
        <w:t>8</w:t>
      </w:r>
      <w:r w:rsidRPr="00760786">
        <w:rPr>
          <w:sz w:val="28"/>
          <w:szCs w:val="28"/>
        </w:rPr>
        <w:t>) организация работы по созданию инвалидам условий для беспрепятственного доступа к объектам социальной инфраструктуры на территории поселения, в пределах полномочий, установленных законодательством;</w:t>
      </w:r>
    </w:p>
    <w:p w:rsidR="00F857C4" w:rsidRPr="00760786" w:rsidRDefault="00F857C4" w:rsidP="00F857C4">
      <w:pPr>
        <w:widowControl w:val="0"/>
        <w:autoSpaceDE w:val="0"/>
        <w:autoSpaceDN w:val="0"/>
        <w:adjustRightInd w:val="0"/>
        <w:ind w:firstLine="534"/>
        <w:jc w:val="both"/>
        <w:rPr>
          <w:sz w:val="28"/>
          <w:szCs w:val="28"/>
        </w:rPr>
      </w:pPr>
      <w:r>
        <w:rPr>
          <w:sz w:val="28"/>
          <w:szCs w:val="28"/>
        </w:rPr>
        <w:t>9</w:t>
      </w:r>
      <w:r w:rsidRPr="00760786">
        <w:rPr>
          <w:sz w:val="28"/>
          <w:szCs w:val="28"/>
        </w:rPr>
        <w:t>) контроль за соблюдением физическими и юридическими лицами Правил и иных муниципальных правовых актов в сфере землепользования и застройки в рамках муниципального земельного контроля в пределах своих полномочий;</w:t>
      </w:r>
    </w:p>
    <w:p w:rsidR="00F857C4" w:rsidRPr="00760786" w:rsidRDefault="00F857C4" w:rsidP="00F857C4">
      <w:pPr>
        <w:widowControl w:val="0"/>
        <w:autoSpaceDE w:val="0"/>
        <w:autoSpaceDN w:val="0"/>
        <w:adjustRightInd w:val="0"/>
        <w:ind w:firstLine="534"/>
        <w:jc w:val="both"/>
        <w:rPr>
          <w:sz w:val="28"/>
          <w:szCs w:val="28"/>
        </w:rPr>
      </w:pPr>
      <w:r>
        <w:rPr>
          <w:sz w:val="28"/>
          <w:szCs w:val="28"/>
        </w:rPr>
        <w:t>10</w:t>
      </w:r>
      <w:r w:rsidRPr="00760786">
        <w:rPr>
          <w:sz w:val="28"/>
          <w:szCs w:val="28"/>
        </w:rPr>
        <w:t xml:space="preserve">) осуществление иных полномочий, которые в соответствии с законодательством о градостроительной деятельности, земельным законодательством, Уставом поселения, Правилами, решениями </w:t>
      </w:r>
      <w:r>
        <w:rPr>
          <w:sz w:val="28"/>
          <w:szCs w:val="28"/>
        </w:rPr>
        <w:t>Совета поселения</w:t>
      </w:r>
      <w:r w:rsidRPr="00760786">
        <w:rPr>
          <w:sz w:val="28"/>
          <w:szCs w:val="28"/>
        </w:rPr>
        <w:t xml:space="preserve"> и постановлениями </w:t>
      </w:r>
      <w:r>
        <w:rPr>
          <w:sz w:val="28"/>
          <w:szCs w:val="28"/>
        </w:rPr>
        <w:t>Исполнительного комитета</w:t>
      </w:r>
      <w:r w:rsidRPr="00760786">
        <w:rPr>
          <w:sz w:val="28"/>
          <w:szCs w:val="28"/>
        </w:rPr>
        <w:t xml:space="preserve"> поселения не отнесены к компетенции иных органов местного самоуправления поселения или Комиссии по подготовке проекта правил землепользования и застройки поселения.</w:t>
      </w:r>
    </w:p>
    <w:p w:rsidR="00F857C4" w:rsidRPr="00760786" w:rsidRDefault="00F857C4" w:rsidP="00F857C4">
      <w:pPr>
        <w:widowControl w:val="0"/>
        <w:autoSpaceDE w:val="0"/>
        <w:autoSpaceDN w:val="0"/>
        <w:adjustRightInd w:val="0"/>
        <w:ind w:firstLine="534"/>
        <w:jc w:val="both"/>
        <w:rPr>
          <w:sz w:val="28"/>
          <w:szCs w:val="28"/>
        </w:rPr>
      </w:pPr>
      <w:r w:rsidRPr="00760786">
        <w:rPr>
          <w:sz w:val="28"/>
          <w:szCs w:val="28"/>
        </w:rPr>
        <w:t>4.</w:t>
      </w:r>
      <w:r>
        <w:rPr>
          <w:sz w:val="28"/>
          <w:szCs w:val="28"/>
        </w:rPr>
        <w:t xml:space="preserve"> </w:t>
      </w:r>
      <w:r w:rsidRPr="00760786">
        <w:rPr>
          <w:sz w:val="28"/>
          <w:szCs w:val="28"/>
        </w:rPr>
        <w:t xml:space="preserve">Глава поселения издает постановления </w:t>
      </w:r>
      <w:r w:rsidRPr="001C1247">
        <w:rPr>
          <w:sz w:val="28"/>
          <w:szCs w:val="28"/>
        </w:rPr>
        <w:t xml:space="preserve">Исполнительного комитета поселения </w:t>
      </w:r>
      <w:r w:rsidRPr="00760786">
        <w:rPr>
          <w:sz w:val="28"/>
          <w:szCs w:val="28"/>
        </w:rPr>
        <w:t>по следующим вопросам землепользования и застройки поселения:</w:t>
      </w:r>
    </w:p>
    <w:p w:rsidR="00F857C4" w:rsidRPr="00760786" w:rsidRDefault="00F857C4" w:rsidP="00F857C4">
      <w:pPr>
        <w:widowControl w:val="0"/>
        <w:autoSpaceDE w:val="0"/>
        <w:autoSpaceDN w:val="0"/>
        <w:adjustRightInd w:val="0"/>
        <w:ind w:firstLine="534"/>
        <w:jc w:val="both"/>
        <w:rPr>
          <w:sz w:val="28"/>
          <w:szCs w:val="28"/>
        </w:rPr>
      </w:pPr>
      <w:r w:rsidRPr="00760786">
        <w:rPr>
          <w:sz w:val="28"/>
          <w:szCs w:val="28"/>
        </w:rPr>
        <w:t>1) о подготовке проекта генерального плана, а также о подготовке предложений о внесении в генеральный план изменений;</w:t>
      </w:r>
    </w:p>
    <w:p w:rsidR="00F857C4" w:rsidRPr="00760786" w:rsidRDefault="00F857C4" w:rsidP="00F857C4">
      <w:pPr>
        <w:widowControl w:val="0"/>
        <w:autoSpaceDE w:val="0"/>
        <w:autoSpaceDN w:val="0"/>
        <w:adjustRightInd w:val="0"/>
        <w:ind w:firstLine="534"/>
        <w:jc w:val="both"/>
        <w:rPr>
          <w:sz w:val="28"/>
          <w:szCs w:val="28"/>
        </w:rPr>
      </w:pPr>
      <w:r w:rsidRPr="00760786">
        <w:rPr>
          <w:sz w:val="28"/>
          <w:szCs w:val="28"/>
        </w:rPr>
        <w:t>2) о подготовке проекта Правил и о подготовке проектов решений о внесении изменений в Правила;</w:t>
      </w:r>
    </w:p>
    <w:p w:rsidR="00F857C4" w:rsidRPr="00760786" w:rsidRDefault="00F857C4" w:rsidP="00F857C4">
      <w:pPr>
        <w:widowControl w:val="0"/>
        <w:autoSpaceDE w:val="0"/>
        <w:autoSpaceDN w:val="0"/>
        <w:adjustRightInd w:val="0"/>
        <w:ind w:firstLine="534"/>
        <w:jc w:val="both"/>
        <w:rPr>
          <w:sz w:val="28"/>
          <w:szCs w:val="28"/>
        </w:rPr>
      </w:pPr>
      <w:r w:rsidRPr="00760786">
        <w:rPr>
          <w:sz w:val="28"/>
          <w:szCs w:val="28"/>
        </w:rPr>
        <w:t>3) об утверждении состава и порядка деятельности комиссии по подготовке проекта правил землепользования и застройки поселения;</w:t>
      </w:r>
    </w:p>
    <w:p w:rsidR="00F857C4" w:rsidRPr="00760786" w:rsidRDefault="00F857C4" w:rsidP="00F857C4">
      <w:pPr>
        <w:widowControl w:val="0"/>
        <w:autoSpaceDE w:val="0"/>
        <w:autoSpaceDN w:val="0"/>
        <w:adjustRightInd w:val="0"/>
        <w:ind w:firstLine="534"/>
        <w:jc w:val="both"/>
        <w:rPr>
          <w:sz w:val="28"/>
          <w:szCs w:val="28"/>
        </w:rPr>
      </w:pPr>
      <w:r w:rsidRPr="00760786">
        <w:rPr>
          <w:sz w:val="28"/>
          <w:szCs w:val="28"/>
        </w:rPr>
        <w:t>4) о предоставлении разрешений на условно разрешенный вид использования земельного участка или объекта капитального строительства;</w:t>
      </w:r>
    </w:p>
    <w:p w:rsidR="00F857C4" w:rsidRPr="00760786" w:rsidRDefault="00F857C4" w:rsidP="00F857C4">
      <w:pPr>
        <w:widowControl w:val="0"/>
        <w:autoSpaceDE w:val="0"/>
        <w:autoSpaceDN w:val="0"/>
        <w:adjustRightInd w:val="0"/>
        <w:ind w:firstLine="534"/>
        <w:jc w:val="both"/>
        <w:rPr>
          <w:sz w:val="28"/>
          <w:szCs w:val="28"/>
        </w:rPr>
      </w:pPr>
      <w:r w:rsidRPr="00760786">
        <w:rPr>
          <w:sz w:val="28"/>
          <w:szCs w:val="28"/>
        </w:rPr>
        <w:t>5)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F857C4" w:rsidRPr="00760786" w:rsidRDefault="00F857C4" w:rsidP="00F857C4">
      <w:pPr>
        <w:widowControl w:val="0"/>
        <w:autoSpaceDE w:val="0"/>
        <w:autoSpaceDN w:val="0"/>
        <w:adjustRightInd w:val="0"/>
        <w:ind w:firstLine="534"/>
        <w:jc w:val="both"/>
        <w:rPr>
          <w:sz w:val="28"/>
          <w:szCs w:val="28"/>
        </w:rPr>
      </w:pPr>
      <w:r w:rsidRPr="00760786">
        <w:rPr>
          <w:sz w:val="28"/>
          <w:szCs w:val="28"/>
        </w:rPr>
        <w:t>6) о подготовке документации по планировке территории поселения в пределах компетенции, установленной статьей 45 Градостроительного кодекса Российской Федерации;</w:t>
      </w:r>
    </w:p>
    <w:p w:rsidR="00F857C4" w:rsidRPr="00760786" w:rsidRDefault="00F857C4" w:rsidP="00F857C4">
      <w:pPr>
        <w:widowControl w:val="0"/>
        <w:autoSpaceDE w:val="0"/>
        <w:autoSpaceDN w:val="0"/>
        <w:adjustRightInd w:val="0"/>
        <w:ind w:firstLine="534"/>
        <w:jc w:val="both"/>
        <w:rPr>
          <w:sz w:val="28"/>
          <w:szCs w:val="28"/>
        </w:rPr>
      </w:pPr>
      <w:r w:rsidRPr="00760786">
        <w:rPr>
          <w:sz w:val="28"/>
          <w:szCs w:val="28"/>
        </w:rPr>
        <w:t>7) об утверждении документации по планировке территории поселения в пределах компетенции, установленной статьей 45 Градостроительного кодекса Российской Федерации;</w:t>
      </w:r>
    </w:p>
    <w:p w:rsidR="00F857C4" w:rsidRPr="00760786" w:rsidRDefault="00F857C4" w:rsidP="00F857C4">
      <w:pPr>
        <w:widowControl w:val="0"/>
        <w:autoSpaceDE w:val="0"/>
        <w:autoSpaceDN w:val="0"/>
        <w:adjustRightInd w:val="0"/>
        <w:ind w:firstLine="534"/>
        <w:jc w:val="both"/>
        <w:rPr>
          <w:sz w:val="28"/>
          <w:szCs w:val="28"/>
        </w:rPr>
      </w:pPr>
      <w:r w:rsidRPr="00760786">
        <w:rPr>
          <w:sz w:val="28"/>
          <w:szCs w:val="28"/>
        </w:rPr>
        <w:t>8) о развитии застроенных территорий поселения;</w:t>
      </w:r>
    </w:p>
    <w:p w:rsidR="00F857C4" w:rsidRPr="00760786" w:rsidRDefault="00F857C4" w:rsidP="00F857C4">
      <w:pPr>
        <w:widowControl w:val="0"/>
        <w:autoSpaceDE w:val="0"/>
        <w:autoSpaceDN w:val="0"/>
        <w:adjustRightInd w:val="0"/>
        <w:ind w:firstLine="534"/>
        <w:jc w:val="both"/>
        <w:rPr>
          <w:sz w:val="28"/>
          <w:szCs w:val="28"/>
        </w:rPr>
      </w:pPr>
      <w:r w:rsidRPr="00760786">
        <w:rPr>
          <w:sz w:val="28"/>
          <w:szCs w:val="28"/>
        </w:rPr>
        <w:t>9) об установлении (отмене) публичных сервитутов в отношении земельных участков, расположенных в границах поселения, в случаях, если это необходимо для обеспечения интересов местного самоуправления или местного населения поселения;</w:t>
      </w:r>
    </w:p>
    <w:p w:rsidR="00F857C4" w:rsidRPr="00760786" w:rsidRDefault="00F857C4" w:rsidP="00F857C4">
      <w:pPr>
        <w:widowControl w:val="0"/>
        <w:autoSpaceDE w:val="0"/>
        <w:autoSpaceDN w:val="0"/>
        <w:adjustRightInd w:val="0"/>
        <w:ind w:firstLine="534"/>
        <w:jc w:val="both"/>
        <w:rPr>
          <w:sz w:val="28"/>
          <w:szCs w:val="28"/>
        </w:rPr>
      </w:pPr>
      <w:r w:rsidRPr="00760786">
        <w:rPr>
          <w:sz w:val="28"/>
          <w:szCs w:val="28"/>
        </w:rPr>
        <w:t xml:space="preserve">10) по иным вопросам, отнесенным к компетенции главы местной </w:t>
      </w:r>
      <w:r w:rsidRPr="00760786">
        <w:rPr>
          <w:sz w:val="28"/>
          <w:szCs w:val="28"/>
        </w:rPr>
        <w:lastRenderedPageBreak/>
        <w:t>администрации поселения или местной администрации поселения законодательством о градостроительной деятельности и земельным законодательством;</w:t>
      </w:r>
    </w:p>
    <w:p w:rsidR="00F857C4" w:rsidRPr="00760786" w:rsidRDefault="00F857C4" w:rsidP="00F857C4">
      <w:pPr>
        <w:widowControl w:val="0"/>
        <w:autoSpaceDE w:val="0"/>
        <w:autoSpaceDN w:val="0"/>
        <w:adjustRightInd w:val="0"/>
        <w:ind w:firstLine="534"/>
        <w:jc w:val="both"/>
        <w:rPr>
          <w:sz w:val="28"/>
          <w:szCs w:val="28"/>
        </w:rPr>
      </w:pPr>
      <w:r w:rsidRPr="00760786">
        <w:rPr>
          <w:sz w:val="28"/>
          <w:szCs w:val="28"/>
        </w:rPr>
        <w:t xml:space="preserve">11) по иным вопросам, отнесенным к компетенции </w:t>
      </w:r>
      <w:r w:rsidRPr="001C1247">
        <w:rPr>
          <w:sz w:val="28"/>
          <w:szCs w:val="28"/>
        </w:rPr>
        <w:t>Исполнительного комитета поселения</w:t>
      </w:r>
      <w:r w:rsidRPr="00760786">
        <w:rPr>
          <w:sz w:val="28"/>
          <w:szCs w:val="28"/>
        </w:rPr>
        <w:t xml:space="preserve"> Уставом поселения, Правилами, решениями </w:t>
      </w:r>
      <w:r>
        <w:rPr>
          <w:sz w:val="28"/>
          <w:szCs w:val="28"/>
        </w:rPr>
        <w:t>Совета</w:t>
      </w:r>
      <w:r w:rsidRPr="00760786">
        <w:rPr>
          <w:sz w:val="28"/>
          <w:szCs w:val="28"/>
        </w:rPr>
        <w:t xml:space="preserve"> поселения.</w:t>
      </w:r>
    </w:p>
    <w:p w:rsidR="00F857C4" w:rsidRPr="00760786" w:rsidRDefault="00F857C4" w:rsidP="00F857C4">
      <w:pPr>
        <w:widowControl w:val="0"/>
        <w:autoSpaceDE w:val="0"/>
        <w:autoSpaceDN w:val="0"/>
        <w:adjustRightInd w:val="0"/>
        <w:ind w:firstLine="534"/>
        <w:jc w:val="both"/>
        <w:rPr>
          <w:sz w:val="28"/>
          <w:szCs w:val="28"/>
        </w:rPr>
      </w:pPr>
      <w:r>
        <w:rPr>
          <w:sz w:val="28"/>
          <w:szCs w:val="28"/>
        </w:rPr>
        <w:t>5</w:t>
      </w:r>
      <w:r w:rsidRPr="002A251E">
        <w:rPr>
          <w:sz w:val="28"/>
          <w:szCs w:val="28"/>
        </w:rPr>
        <w:t xml:space="preserve">. </w:t>
      </w:r>
      <w:proofErr w:type="gramStart"/>
      <w:r w:rsidRPr="002A251E">
        <w:rPr>
          <w:sz w:val="28"/>
          <w:szCs w:val="28"/>
        </w:rPr>
        <w:t>Полномочия Исполнительного комитета в области землепользования и застройки, указанные в настоящей статье в силу закона или по соглашению могут быть переданы органам местного самоуправления Дрожжановского муниципального района, осуществляющим полномочия по решению вопросов градостроительной деятельности, управления муниципальной собственностью, земельными ресурсами.</w:t>
      </w:r>
      <w:r w:rsidRPr="00760786">
        <w:rPr>
          <w:sz w:val="28"/>
          <w:szCs w:val="28"/>
        </w:rPr>
        <w:t>»;</w:t>
      </w:r>
      <w:proofErr w:type="gramEnd"/>
    </w:p>
    <w:p w:rsidR="00F857C4" w:rsidRPr="00802256" w:rsidRDefault="00F857C4" w:rsidP="00F857C4">
      <w:pPr>
        <w:widowControl w:val="0"/>
        <w:autoSpaceDE w:val="0"/>
        <w:autoSpaceDN w:val="0"/>
        <w:adjustRightInd w:val="0"/>
        <w:ind w:firstLine="534"/>
        <w:jc w:val="both"/>
        <w:rPr>
          <w:sz w:val="28"/>
          <w:szCs w:val="28"/>
        </w:rPr>
      </w:pPr>
    </w:p>
    <w:p w:rsidR="00F857C4" w:rsidRPr="00802256" w:rsidRDefault="00F857C4" w:rsidP="00F857C4">
      <w:pPr>
        <w:widowControl w:val="0"/>
        <w:autoSpaceDE w:val="0"/>
        <w:autoSpaceDN w:val="0"/>
        <w:adjustRightInd w:val="0"/>
        <w:ind w:firstLine="534"/>
        <w:jc w:val="both"/>
        <w:rPr>
          <w:b/>
          <w:sz w:val="28"/>
          <w:szCs w:val="28"/>
        </w:rPr>
      </w:pPr>
      <w:r w:rsidRPr="00802256">
        <w:rPr>
          <w:b/>
          <w:sz w:val="28"/>
          <w:szCs w:val="28"/>
        </w:rPr>
        <w:t>1.</w:t>
      </w:r>
      <w:r>
        <w:rPr>
          <w:b/>
          <w:sz w:val="28"/>
          <w:szCs w:val="28"/>
        </w:rPr>
        <w:t>5</w:t>
      </w:r>
      <w:r w:rsidRPr="00802256">
        <w:rPr>
          <w:b/>
          <w:sz w:val="28"/>
          <w:szCs w:val="28"/>
        </w:rPr>
        <w:t>. в статье 10:</w:t>
      </w:r>
    </w:p>
    <w:p w:rsidR="00F857C4" w:rsidRPr="00802256" w:rsidRDefault="00F857C4" w:rsidP="00F857C4">
      <w:pPr>
        <w:widowControl w:val="0"/>
        <w:autoSpaceDE w:val="0"/>
        <w:autoSpaceDN w:val="0"/>
        <w:adjustRightInd w:val="0"/>
        <w:ind w:firstLine="534"/>
        <w:jc w:val="both"/>
        <w:rPr>
          <w:sz w:val="28"/>
          <w:szCs w:val="28"/>
        </w:rPr>
      </w:pPr>
      <w:r w:rsidRPr="00802256">
        <w:rPr>
          <w:sz w:val="28"/>
          <w:szCs w:val="28"/>
        </w:rPr>
        <w:t xml:space="preserve">а) в пункте 3 в абзаце втором слова «публичных слушаний» заменить словами «общественных обсуждений или публичных слушаний»; </w:t>
      </w:r>
    </w:p>
    <w:p w:rsidR="00F857C4" w:rsidRPr="00802256" w:rsidRDefault="00F857C4" w:rsidP="00F857C4">
      <w:pPr>
        <w:widowControl w:val="0"/>
        <w:autoSpaceDE w:val="0"/>
        <w:autoSpaceDN w:val="0"/>
        <w:adjustRightInd w:val="0"/>
        <w:ind w:firstLine="534"/>
        <w:jc w:val="both"/>
        <w:rPr>
          <w:b/>
          <w:sz w:val="28"/>
          <w:szCs w:val="28"/>
        </w:rPr>
      </w:pPr>
    </w:p>
    <w:p w:rsidR="00F857C4" w:rsidRPr="00802256" w:rsidRDefault="00F857C4" w:rsidP="00F857C4">
      <w:pPr>
        <w:widowControl w:val="0"/>
        <w:autoSpaceDE w:val="0"/>
        <w:autoSpaceDN w:val="0"/>
        <w:adjustRightInd w:val="0"/>
        <w:ind w:firstLine="534"/>
        <w:jc w:val="both"/>
        <w:rPr>
          <w:b/>
          <w:sz w:val="28"/>
          <w:szCs w:val="28"/>
        </w:rPr>
      </w:pPr>
      <w:r w:rsidRPr="00802256">
        <w:rPr>
          <w:b/>
          <w:sz w:val="28"/>
          <w:szCs w:val="28"/>
        </w:rPr>
        <w:t>1.</w:t>
      </w:r>
      <w:r>
        <w:rPr>
          <w:b/>
          <w:sz w:val="28"/>
          <w:szCs w:val="28"/>
        </w:rPr>
        <w:t>6</w:t>
      </w:r>
      <w:r w:rsidRPr="00802256">
        <w:rPr>
          <w:b/>
          <w:sz w:val="28"/>
          <w:szCs w:val="28"/>
        </w:rPr>
        <w:t>. в статье 14:</w:t>
      </w:r>
    </w:p>
    <w:p w:rsidR="00F857C4" w:rsidRPr="00802256" w:rsidRDefault="00F857C4" w:rsidP="00F857C4">
      <w:pPr>
        <w:widowControl w:val="0"/>
        <w:autoSpaceDE w:val="0"/>
        <w:autoSpaceDN w:val="0"/>
        <w:adjustRightInd w:val="0"/>
        <w:ind w:firstLine="534"/>
        <w:jc w:val="both"/>
        <w:rPr>
          <w:sz w:val="28"/>
          <w:szCs w:val="28"/>
        </w:rPr>
      </w:pPr>
      <w:r w:rsidRPr="00802256">
        <w:rPr>
          <w:sz w:val="28"/>
          <w:szCs w:val="28"/>
        </w:rPr>
        <w:t>а) пункт 3 изложить в следующей редакции:</w:t>
      </w:r>
    </w:p>
    <w:p w:rsidR="00F857C4" w:rsidRPr="00802256" w:rsidRDefault="00F857C4" w:rsidP="00F857C4">
      <w:pPr>
        <w:widowControl w:val="0"/>
        <w:autoSpaceDE w:val="0"/>
        <w:autoSpaceDN w:val="0"/>
        <w:adjustRightInd w:val="0"/>
        <w:ind w:firstLine="534"/>
        <w:jc w:val="both"/>
        <w:rPr>
          <w:sz w:val="28"/>
          <w:szCs w:val="28"/>
        </w:rPr>
      </w:pPr>
      <w:r w:rsidRPr="00802256">
        <w:rPr>
          <w:sz w:val="28"/>
          <w:szCs w:val="28"/>
        </w:rPr>
        <w:t xml:space="preserve"> «3.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F857C4" w:rsidRPr="00802256" w:rsidRDefault="00F857C4" w:rsidP="00F857C4">
      <w:pPr>
        <w:widowControl w:val="0"/>
        <w:autoSpaceDE w:val="0"/>
        <w:autoSpaceDN w:val="0"/>
        <w:adjustRightInd w:val="0"/>
        <w:ind w:firstLine="534"/>
        <w:jc w:val="both"/>
        <w:rPr>
          <w:sz w:val="28"/>
          <w:szCs w:val="28"/>
        </w:rPr>
      </w:pPr>
      <w:r w:rsidRPr="00802256">
        <w:rPr>
          <w:sz w:val="28"/>
          <w:szCs w:val="28"/>
        </w:rPr>
        <w:t>б) в пункте 4 слово «Комиссия» заменить словами «Организатор общественных обсуждений или публичных слушаний», слова «публичных слушаний по вопросу предоставления» заменить словами «по проекту решения о предоставлении»;</w:t>
      </w:r>
    </w:p>
    <w:p w:rsidR="00F857C4" w:rsidRPr="00802256" w:rsidRDefault="00F857C4" w:rsidP="00F857C4">
      <w:pPr>
        <w:widowControl w:val="0"/>
        <w:autoSpaceDE w:val="0"/>
        <w:autoSpaceDN w:val="0"/>
        <w:adjustRightInd w:val="0"/>
        <w:ind w:firstLine="534"/>
        <w:jc w:val="both"/>
        <w:rPr>
          <w:sz w:val="28"/>
          <w:szCs w:val="28"/>
        </w:rPr>
      </w:pPr>
      <w:r w:rsidRPr="00802256">
        <w:rPr>
          <w:sz w:val="28"/>
          <w:szCs w:val="28"/>
        </w:rPr>
        <w:t>в) пункт 5 изложить в следующей редакции:</w:t>
      </w:r>
    </w:p>
    <w:p w:rsidR="00F857C4" w:rsidRPr="00802256" w:rsidRDefault="00F857C4" w:rsidP="00F857C4">
      <w:pPr>
        <w:widowControl w:val="0"/>
        <w:autoSpaceDE w:val="0"/>
        <w:autoSpaceDN w:val="0"/>
        <w:adjustRightInd w:val="0"/>
        <w:ind w:firstLine="534"/>
        <w:jc w:val="both"/>
        <w:rPr>
          <w:sz w:val="28"/>
          <w:szCs w:val="28"/>
        </w:rPr>
      </w:pPr>
      <w:r w:rsidRPr="00802256">
        <w:rPr>
          <w:sz w:val="28"/>
          <w:szCs w:val="28"/>
        </w:rPr>
        <w:t>«5.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имеют право вносить предложения и замечания, касающиеся такого проекта:</w:t>
      </w:r>
    </w:p>
    <w:p w:rsidR="00F857C4" w:rsidRPr="00802256" w:rsidRDefault="00F857C4" w:rsidP="00F857C4">
      <w:pPr>
        <w:widowControl w:val="0"/>
        <w:autoSpaceDE w:val="0"/>
        <w:autoSpaceDN w:val="0"/>
        <w:adjustRightInd w:val="0"/>
        <w:ind w:firstLine="534"/>
        <w:jc w:val="both"/>
        <w:rPr>
          <w:sz w:val="28"/>
          <w:szCs w:val="28"/>
        </w:rPr>
      </w:pPr>
      <w:r w:rsidRPr="00802256">
        <w:rPr>
          <w:sz w:val="28"/>
          <w:szCs w:val="28"/>
        </w:rPr>
        <w:t>1) посредством официального сайта или информационных систем (в случае проведения общественных обсуждений);</w:t>
      </w:r>
    </w:p>
    <w:p w:rsidR="00F857C4" w:rsidRPr="00802256" w:rsidRDefault="00F857C4" w:rsidP="00F857C4">
      <w:pPr>
        <w:widowControl w:val="0"/>
        <w:autoSpaceDE w:val="0"/>
        <w:autoSpaceDN w:val="0"/>
        <w:adjustRightInd w:val="0"/>
        <w:ind w:firstLine="534"/>
        <w:jc w:val="both"/>
        <w:rPr>
          <w:sz w:val="28"/>
          <w:szCs w:val="28"/>
        </w:rPr>
      </w:pPr>
      <w:r w:rsidRPr="00802256">
        <w:rPr>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F857C4" w:rsidRPr="00802256" w:rsidRDefault="00F857C4" w:rsidP="00F857C4">
      <w:pPr>
        <w:widowControl w:val="0"/>
        <w:autoSpaceDE w:val="0"/>
        <w:autoSpaceDN w:val="0"/>
        <w:adjustRightInd w:val="0"/>
        <w:ind w:firstLine="534"/>
        <w:jc w:val="both"/>
        <w:rPr>
          <w:sz w:val="28"/>
          <w:szCs w:val="28"/>
        </w:rPr>
      </w:pPr>
      <w:r w:rsidRPr="00802256">
        <w:rPr>
          <w:sz w:val="28"/>
          <w:szCs w:val="28"/>
        </w:rPr>
        <w:t>3) в письменной форме в адрес организатора общественных обсуждений или публичных слушаний;</w:t>
      </w:r>
    </w:p>
    <w:p w:rsidR="00F857C4" w:rsidRPr="00802256" w:rsidRDefault="00F857C4" w:rsidP="00F857C4">
      <w:pPr>
        <w:widowControl w:val="0"/>
        <w:autoSpaceDE w:val="0"/>
        <w:autoSpaceDN w:val="0"/>
        <w:adjustRightInd w:val="0"/>
        <w:ind w:firstLine="534"/>
        <w:jc w:val="both"/>
        <w:rPr>
          <w:sz w:val="28"/>
          <w:szCs w:val="28"/>
        </w:rPr>
      </w:pPr>
      <w:r w:rsidRPr="00802256">
        <w:rPr>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F857C4" w:rsidRPr="00802256" w:rsidRDefault="00F857C4" w:rsidP="00F857C4">
      <w:pPr>
        <w:widowControl w:val="0"/>
        <w:autoSpaceDE w:val="0"/>
        <w:autoSpaceDN w:val="0"/>
        <w:adjustRightInd w:val="0"/>
        <w:ind w:firstLine="534"/>
        <w:jc w:val="both"/>
        <w:rPr>
          <w:sz w:val="28"/>
          <w:szCs w:val="28"/>
        </w:rPr>
      </w:pPr>
      <w:r w:rsidRPr="00802256">
        <w:rPr>
          <w:sz w:val="28"/>
          <w:szCs w:val="28"/>
        </w:rPr>
        <w:t>г) в пункте 6 слова «публичных слушаний» заменить словами «общественных обсуждений или публичных слушаний»;</w:t>
      </w:r>
    </w:p>
    <w:p w:rsidR="00F857C4" w:rsidRPr="00802256" w:rsidRDefault="00F857C4" w:rsidP="00F857C4">
      <w:pPr>
        <w:widowControl w:val="0"/>
        <w:autoSpaceDE w:val="0"/>
        <w:autoSpaceDN w:val="0"/>
        <w:adjustRightInd w:val="0"/>
        <w:ind w:firstLine="534"/>
        <w:jc w:val="both"/>
        <w:rPr>
          <w:sz w:val="28"/>
          <w:szCs w:val="28"/>
        </w:rPr>
      </w:pPr>
      <w:r w:rsidRPr="00802256">
        <w:rPr>
          <w:sz w:val="28"/>
          <w:szCs w:val="28"/>
        </w:rPr>
        <w:t>д) пункт 7 изложить в следующей редакции:</w:t>
      </w:r>
    </w:p>
    <w:p w:rsidR="00F857C4" w:rsidRPr="00802256" w:rsidRDefault="00F857C4" w:rsidP="00F857C4">
      <w:pPr>
        <w:widowControl w:val="0"/>
        <w:autoSpaceDE w:val="0"/>
        <w:autoSpaceDN w:val="0"/>
        <w:adjustRightInd w:val="0"/>
        <w:ind w:firstLine="534"/>
        <w:jc w:val="both"/>
        <w:rPr>
          <w:sz w:val="28"/>
          <w:szCs w:val="28"/>
        </w:rPr>
      </w:pPr>
      <w:r w:rsidRPr="00802256">
        <w:rPr>
          <w:sz w:val="28"/>
          <w:szCs w:val="28"/>
        </w:rPr>
        <w:t xml:space="preserve">«7. </w:t>
      </w:r>
      <w:proofErr w:type="gramStart"/>
      <w:r w:rsidRPr="00802256">
        <w:rPr>
          <w:sz w:val="28"/>
          <w:szCs w:val="28"/>
        </w:rPr>
        <w:t xml:space="preserve">Срок проведения общественных обсуждений или публичных слушаний </w:t>
      </w:r>
      <w:r w:rsidRPr="00802256">
        <w:rPr>
          <w:sz w:val="28"/>
          <w:szCs w:val="28"/>
        </w:rPr>
        <w:lastRenderedPageBreak/>
        <w:t>со дня оповещения жителей муниципального образования "</w:t>
      </w:r>
      <w:proofErr w:type="spellStart"/>
      <w:r w:rsidR="009F2DAD">
        <w:rPr>
          <w:sz w:val="28"/>
          <w:szCs w:val="28"/>
        </w:rPr>
        <w:t>Малоцильнинское</w:t>
      </w:r>
      <w:proofErr w:type="spellEnd"/>
      <w:r w:rsidRPr="00802256">
        <w:rPr>
          <w:sz w:val="28"/>
          <w:szCs w:val="28"/>
        </w:rPr>
        <w:t xml:space="preserve">  сельское поселение»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муниципального образования «</w:t>
      </w:r>
      <w:proofErr w:type="spellStart"/>
      <w:r w:rsidR="009F2DAD">
        <w:rPr>
          <w:sz w:val="28"/>
          <w:szCs w:val="28"/>
        </w:rPr>
        <w:t>Малоцильнинское</w:t>
      </w:r>
      <w:proofErr w:type="spellEnd"/>
      <w:r w:rsidRPr="00802256">
        <w:rPr>
          <w:sz w:val="28"/>
          <w:szCs w:val="28"/>
        </w:rPr>
        <w:t xml:space="preserve">  сельское поселение» и (или) муниципальными правовыми актами Совета </w:t>
      </w:r>
      <w:proofErr w:type="spellStart"/>
      <w:r w:rsidR="00B32D12">
        <w:rPr>
          <w:sz w:val="28"/>
          <w:szCs w:val="28"/>
        </w:rPr>
        <w:t>Малоцильнинского</w:t>
      </w:r>
      <w:proofErr w:type="spellEnd"/>
      <w:r w:rsidRPr="00802256">
        <w:rPr>
          <w:sz w:val="28"/>
          <w:szCs w:val="28"/>
        </w:rPr>
        <w:t xml:space="preserve"> сельского поселения и не может быть более одного месяца.»;</w:t>
      </w:r>
      <w:proofErr w:type="gramEnd"/>
    </w:p>
    <w:p w:rsidR="00F857C4" w:rsidRPr="00802256" w:rsidRDefault="00F857C4" w:rsidP="00F857C4">
      <w:pPr>
        <w:widowControl w:val="0"/>
        <w:autoSpaceDE w:val="0"/>
        <w:autoSpaceDN w:val="0"/>
        <w:adjustRightInd w:val="0"/>
        <w:ind w:firstLine="534"/>
        <w:jc w:val="both"/>
        <w:rPr>
          <w:sz w:val="28"/>
          <w:szCs w:val="28"/>
        </w:rPr>
      </w:pPr>
      <w:r w:rsidRPr="00802256">
        <w:rPr>
          <w:sz w:val="28"/>
          <w:szCs w:val="28"/>
        </w:rPr>
        <w:t>е) в пункте 8 слова «публичных слушаний по вопросу» заменить словами «общественных обсуждений или публичных слушаний по проекту решения»;</w:t>
      </w:r>
    </w:p>
    <w:p w:rsidR="00F857C4" w:rsidRPr="00802256" w:rsidRDefault="00F857C4" w:rsidP="00F857C4">
      <w:pPr>
        <w:widowControl w:val="0"/>
        <w:autoSpaceDE w:val="0"/>
        <w:autoSpaceDN w:val="0"/>
        <w:adjustRightInd w:val="0"/>
        <w:ind w:firstLine="534"/>
        <w:jc w:val="both"/>
        <w:rPr>
          <w:sz w:val="28"/>
          <w:szCs w:val="28"/>
        </w:rPr>
      </w:pPr>
      <w:r w:rsidRPr="00802256">
        <w:rPr>
          <w:sz w:val="28"/>
          <w:szCs w:val="28"/>
        </w:rPr>
        <w:t>ж) в пункте 10 слова «публичных слушаний по вопросу предоставления» заменить словами «общественных обсуждений или публичных слушаний по проекту решения о предоставлении»;</w:t>
      </w:r>
    </w:p>
    <w:p w:rsidR="00F857C4" w:rsidRPr="00802256" w:rsidRDefault="00F857C4" w:rsidP="00F857C4">
      <w:pPr>
        <w:widowControl w:val="0"/>
        <w:autoSpaceDE w:val="0"/>
        <w:autoSpaceDN w:val="0"/>
        <w:adjustRightInd w:val="0"/>
        <w:ind w:firstLine="534"/>
        <w:rPr>
          <w:sz w:val="28"/>
          <w:szCs w:val="28"/>
        </w:rPr>
      </w:pPr>
      <w:r w:rsidRPr="00802256">
        <w:rPr>
          <w:sz w:val="28"/>
          <w:szCs w:val="28"/>
        </w:rPr>
        <w:t>з)</w:t>
      </w:r>
      <w:r>
        <w:rPr>
          <w:sz w:val="28"/>
          <w:szCs w:val="28"/>
        </w:rPr>
        <w:t xml:space="preserve"> </w:t>
      </w:r>
      <w:r w:rsidRPr="00802256">
        <w:rPr>
          <w:sz w:val="28"/>
          <w:szCs w:val="28"/>
        </w:rPr>
        <w:t>в пункте 11 слова «публичных слушаний» заменить словами общественных обсуждений или публичных слушаний по проекту решения»;</w:t>
      </w:r>
    </w:p>
    <w:p w:rsidR="00F857C4" w:rsidRPr="00802256" w:rsidRDefault="00F857C4" w:rsidP="00F857C4">
      <w:pPr>
        <w:widowControl w:val="0"/>
        <w:autoSpaceDE w:val="0"/>
        <w:autoSpaceDN w:val="0"/>
        <w:adjustRightInd w:val="0"/>
        <w:ind w:firstLine="534"/>
        <w:jc w:val="both"/>
        <w:rPr>
          <w:b/>
          <w:sz w:val="28"/>
          <w:szCs w:val="28"/>
        </w:rPr>
      </w:pPr>
      <w:r w:rsidRPr="00802256">
        <w:rPr>
          <w:b/>
          <w:sz w:val="28"/>
          <w:szCs w:val="28"/>
        </w:rPr>
        <w:t xml:space="preserve">          </w:t>
      </w:r>
    </w:p>
    <w:p w:rsidR="00F857C4" w:rsidRPr="00802256" w:rsidRDefault="00F857C4" w:rsidP="00F857C4">
      <w:pPr>
        <w:widowControl w:val="0"/>
        <w:autoSpaceDE w:val="0"/>
        <w:autoSpaceDN w:val="0"/>
        <w:adjustRightInd w:val="0"/>
        <w:ind w:firstLine="534"/>
        <w:jc w:val="both"/>
        <w:rPr>
          <w:b/>
          <w:sz w:val="28"/>
          <w:szCs w:val="28"/>
        </w:rPr>
      </w:pPr>
      <w:r w:rsidRPr="00802256">
        <w:rPr>
          <w:b/>
          <w:sz w:val="28"/>
          <w:szCs w:val="28"/>
        </w:rPr>
        <w:t>1.</w:t>
      </w:r>
      <w:r>
        <w:rPr>
          <w:b/>
          <w:sz w:val="28"/>
          <w:szCs w:val="28"/>
        </w:rPr>
        <w:t>7</w:t>
      </w:r>
      <w:r w:rsidRPr="00802256">
        <w:rPr>
          <w:b/>
          <w:sz w:val="28"/>
          <w:szCs w:val="28"/>
        </w:rPr>
        <w:t>. В статье 16:</w:t>
      </w:r>
    </w:p>
    <w:p w:rsidR="00F857C4" w:rsidRPr="00802256" w:rsidRDefault="00F857C4" w:rsidP="00F857C4">
      <w:pPr>
        <w:widowControl w:val="0"/>
        <w:autoSpaceDE w:val="0"/>
        <w:autoSpaceDN w:val="0"/>
        <w:adjustRightInd w:val="0"/>
        <w:ind w:firstLine="534"/>
        <w:jc w:val="both"/>
        <w:rPr>
          <w:sz w:val="28"/>
          <w:szCs w:val="28"/>
        </w:rPr>
      </w:pPr>
      <w:r w:rsidRPr="00802256">
        <w:rPr>
          <w:sz w:val="28"/>
          <w:szCs w:val="28"/>
        </w:rPr>
        <w:t>а) наименование изложить в следующий редакции:</w:t>
      </w:r>
    </w:p>
    <w:p w:rsidR="00F857C4" w:rsidRPr="00802256" w:rsidRDefault="00F857C4" w:rsidP="00F857C4">
      <w:pPr>
        <w:widowControl w:val="0"/>
        <w:autoSpaceDE w:val="0"/>
        <w:autoSpaceDN w:val="0"/>
        <w:adjustRightInd w:val="0"/>
        <w:ind w:firstLine="534"/>
        <w:jc w:val="both"/>
        <w:rPr>
          <w:sz w:val="28"/>
          <w:szCs w:val="28"/>
        </w:rPr>
      </w:pPr>
      <w:r w:rsidRPr="00802256">
        <w:rPr>
          <w:sz w:val="28"/>
          <w:szCs w:val="28"/>
        </w:rPr>
        <w:t>«Статья 16. Проведение общественных обсуждений, публичных слушаний»</w:t>
      </w:r>
    </w:p>
    <w:p w:rsidR="00F857C4" w:rsidRPr="00802256" w:rsidRDefault="00F857C4" w:rsidP="00F857C4">
      <w:pPr>
        <w:widowControl w:val="0"/>
        <w:autoSpaceDE w:val="0"/>
        <w:autoSpaceDN w:val="0"/>
        <w:adjustRightInd w:val="0"/>
        <w:ind w:firstLine="534"/>
        <w:jc w:val="both"/>
        <w:rPr>
          <w:sz w:val="28"/>
          <w:szCs w:val="28"/>
        </w:rPr>
      </w:pPr>
      <w:r w:rsidRPr="00802256">
        <w:rPr>
          <w:sz w:val="28"/>
          <w:szCs w:val="28"/>
        </w:rPr>
        <w:t xml:space="preserve">б) в пункте 1 слова «на публичных слушаниях» заменить словами «на общественных обсуждениях или на публичных слушаниях по проекту решения»; </w:t>
      </w:r>
    </w:p>
    <w:p w:rsidR="00F857C4" w:rsidRPr="00802256" w:rsidRDefault="00F857C4" w:rsidP="00F857C4">
      <w:pPr>
        <w:widowControl w:val="0"/>
        <w:autoSpaceDE w:val="0"/>
        <w:autoSpaceDN w:val="0"/>
        <w:adjustRightInd w:val="0"/>
        <w:ind w:firstLine="534"/>
        <w:jc w:val="both"/>
        <w:rPr>
          <w:sz w:val="28"/>
          <w:szCs w:val="28"/>
        </w:rPr>
      </w:pPr>
      <w:r w:rsidRPr="00802256">
        <w:rPr>
          <w:sz w:val="28"/>
          <w:szCs w:val="28"/>
        </w:rPr>
        <w:t xml:space="preserve">в) в </w:t>
      </w:r>
      <w:proofErr w:type="gramStart"/>
      <w:r w:rsidRPr="00802256">
        <w:rPr>
          <w:sz w:val="28"/>
          <w:szCs w:val="28"/>
        </w:rPr>
        <w:t>пункте</w:t>
      </w:r>
      <w:proofErr w:type="gramEnd"/>
      <w:r w:rsidRPr="00802256">
        <w:rPr>
          <w:sz w:val="28"/>
          <w:szCs w:val="28"/>
        </w:rPr>
        <w:t xml:space="preserve"> 2 слова «публичных слушаний» заменить словами «общественных обсуждений или на публичных слушаний по проекту решения»;</w:t>
      </w:r>
    </w:p>
    <w:p w:rsidR="00F857C4" w:rsidRPr="00802256" w:rsidRDefault="00F857C4" w:rsidP="00F857C4">
      <w:pPr>
        <w:widowControl w:val="0"/>
        <w:autoSpaceDE w:val="0"/>
        <w:autoSpaceDN w:val="0"/>
        <w:adjustRightInd w:val="0"/>
        <w:ind w:firstLine="534"/>
        <w:jc w:val="both"/>
        <w:rPr>
          <w:b/>
          <w:sz w:val="28"/>
          <w:szCs w:val="28"/>
        </w:rPr>
      </w:pPr>
      <w:r w:rsidRPr="00802256">
        <w:rPr>
          <w:b/>
          <w:sz w:val="28"/>
          <w:szCs w:val="28"/>
        </w:rPr>
        <w:t xml:space="preserve">        </w:t>
      </w:r>
    </w:p>
    <w:p w:rsidR="00F857C4" w:rsidRPr="00802256" w:rsidRDefault="00F857C4" w:rsidP="00F857C4">
      <w:pPr>
        <w:widowControl w:val="0"/>
        <w:autoSpaceDE w:val="0"/>
        <w:autoSpaceDN w:val="0"/>
        <w:adjustRightInd w:val="0"/>
        <w:ind w:firstLine="534"/>
        <w:jc w:val="both"/>
        <w:rPr>
          <w:b/>
          <w:sz w:val="28"/>
          <w:szCs w:val="28"/>
        </w:rPr>
      </w:pPr>
      <w:r w:rsidRPr="00802256">
        <w:rPr>
          <w:b/>
          <w:sz w:val="28"/>
          <w:szCs w:val="28"/>
        </w:rPr>
        <w:t>1.</w:t>
      </w:r>
      <w:r>
        <w:rPr>
          <w:b/>
          <w:sz w:val="28"/>
          <w:szCs w:val="28"/>
        </w:rPr>
        <w:t>8</w:t>
      </w:r>
      <w:r w:rsidRPr="00802256">
        <w:rPr>
          <w:b/>
          <w:sz w:val="28"/>
          <w:szCs w:val="28"/>
        </w:rPr>
        <w:t>. В статье 22:</w:t>
      </w:r>
    </w:p>
    <w:p w:rsidR="00F857C4" w:rsidRPr="00802256" w:rsidRDefault="00F857C4" w:rsidP="00F857C4">
      <w:pPr>
        <w:widowControl w:val="0"/>
        <w:autoSpaceDE w:val="0"/>
        <w:autoSpaceDN w:val="0"/>
        <w:adjustRightInd w:val="0"/>
        <w:ind w:firstLine="534"/>
        <w:jc w:val="both"/>
        <w:rPr>
          <w:sz w:val="28"/>
          <w:szCs w:val="28"/>
        </w:rPr>
      </w:pPr>
      <w:r w:rsidRPr="00802256">
        <w:rPr>
          <w:sz w:val="28"/>
          <w:szCs w:val="28"/>
        </w:rPr>
        <w:t xml:space="preserve">а) в пункте 2 в абзаце первом слово «публичных слушаний» заменить словами «общественных обсуждений или </w:t>
      </w:r>
      <w:proofErr w:type="gramStart"/>
      <w:r w:rsidRPr="00802256">
        <w:rPr>
          <w:sz w:val="28"/>
          <w:szCs w:val="28"/>
        </w:rPr>
        <w:t>на</w:t>
      </w:r>
      <w:proofErr w:type="gramEnd"/>
      <w:r w:rsidRPr="00802256">
        <w:rPr>
          <w:sz w:val="28"/>
          <w:szCs w:val="28"/>
        </w:rPr>
        <w:t xml:space="preserve"> публичных слушаний»;</w:t>
      </w:r>
    </w:p>
    <w:p w:rsidR="00F857C4" w:rsidRPr="00802256" w:rsidRDefault="00F857C4" w:rsidP="00F857C4">
      <w:pPr>
        <w:widowControl w:val="0"/>
        <w:autoSpaceDE w:val="0"/>
        <w:autoSpaceDN w:val="0"/>
        <w:adjustRightInd w:val="0"/>
        <w:ind w:firstLine="534"/>
        <w:jc w:val="both"/>
        <w:rPr>
          <w:sz w:val="28"/>
          <w:szCs w:val="28"/>
        </w:rPr>
      </w:pPr>
      <w:r w:rsidRPr="00802256">
        <w:rPr>
          <w:sz w:val="28"/>
          <w:szCs w:val="28"/>
        </w:rPr>
        <w:t xml:space="preserve">        </w:t>
      </w:r>
    </w:p>
    <w:p w:rsidR="00F857C4" w:rsidRPr="00802256" w:rsidRDefault="00F857C4" w:rsidP="00F857C4">
      <w:pPr>
        <w:widowControl w:val="0"/>
        <w:autoSpaceDE w:val="0"/>
        <w:autoSpaceDN w:val="0"/>
        <w:adjustRightInd w:val="0"/>
        <w:ind w:firstLine="534"/>
        <w:jc w:val="both"/>
        <w:rPr>
          <w:b/>
          <w:sz w:val="28"/>
          <w:szCs w:val="28"/>
        </w:rPr>
      </w:pPr>
      <w:r w:rsidRPr="00802256">
        <w:rPr>
          <w:b/>
          <w:sz w:val="28"/>
          <w:szCs w:val="28"/>
        </w:rPr>
        <w:t>1.</w:t>
      </w:r>
      <w:r>
        <w:rPr>
          <w:b/>
          <w:sz w:val="28"/>
          <w:szCs w:val="28"/>
        </w:rPr>
        <w:t>9</w:t>
      </w:r>
      <w:r w:rsidRPr="00802256">
        <w:rPr>
          <w:b/>
          <w:sz w:val="28"/>
          <w:szCs w:val="28"/>
        </w:rPr>
        <w:t>. В статье 30:</w:t>
      </w:r>
    </w:p>
    <w:p w:rsidR="00F857C4" w:rsidRPr="00802256" w:rsidRDefault="00F857C4" w:rsidP="00F857C4">
      <w:pPr>
        <w:ind w:firstLine="534"/>
        <w:jc w:val="both"/>
        <w:rPr>
          <w:sz w:val="28"/>
          <w:szCs w:val="28"/>
        </w:rPr>
      </w:pPr>
      <w:r w:rsidRPr="00802256">
        <w:rPr>
          <w:sz w:val="28"/>
          <w:szCs w:val="28"/>
        </w:rPr>
        <w:t>а) пункт 2</w:t>
      </w:r>
      <w:r w:rsidRPr="00802256">
        <w:rPr>
          <w:b/>
          <w:sz w:val="28"/>
          <w:szCs w:val="28"/>
        </w:rPr>
        <w:t xml:space="preserve"> </w:t>
      </w:r>
      <w:r w:rsidRPr="00802256">
        <w:rPr>
          <w:sz w:val="28"/>
          <w:szCs w:val="28"/>
        </w:rPr>
        <w:t>дополнить  абзацами  следующего содержания:</w:t>
      </w:r>
    </w:p>
    <w:p w:rsidR="00F857C4" w:rsidRPr="00802256" w:rsidRDefault="00F857C4" w:rsidP="00F857C4">
      <w:pPr>
        <w:ind w:firstLine="534"/>
        <w:jc w:val="both"/>
        <w:rPr>
          <w:sz w:val="28"/>
          <w:szCs w:val="28"/>
        </w:rPr>
      </w:pPr>
      <w:proofErr w:type="gramStart"/>
      <w:r w:rsidRPr="00802256">
        <w:rPr>
          <w:sz w:val="28"/>
          <w:szCs w:val="28"/>
        </w:rPr>
        <w:t>«-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государственной реестре недвижимости описанию местоположения границ указанных зон, территорий;</w:t>
      </w:r>
      <w:proofErr w:type="gramEnd"/>
    </w:p>
    <w:p w:rsidR="00F857C4" w:rsidRPr="00802256" w:rsidRDefault="00F857C4" w:rsidP="00F857C4">
      <w:pPr>
        <w:ind w:firstLine="534"/>
        <w:jc w:val="both"/>
        <w:rPr>
          <w:sz w:val="28"/>
          <w:szCs w:val="28"/>
        </w:rPr>
      </w:pPr>
      <w:r w:rsidRPr="00802256">
        <w:rPr>
          <w:sz w:val="28"/>
          <w:szCs w:val="28"/>
        </w:rPr>
        <w:t>-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F857C4" w:rsidRPr="00802256" w:rsidRDefault="00F857C4" w:rsidP="00F857C4">
      <w:pPr>
        <w:ind w:firstLine="534"/>
        <w:jc w:val="both"/>
        <w:rPr>
          <w:sz w:val="28"/>
          <w:szCs w:val="28"/>
        </w:rPr>
      </w:pPr>
      <w:r w:rsidRPr="00802256">
        <w:rPr>
          <w:sz w:val="28"/>
          <w:szCs w:val="28"/>
        </w:rPr>
        <w:t xml:space="preserve">-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w:t>
      </w:r>
      <w:r w:rsidRPr="00802256">
        <w:rPr>
          <w:sz w:val="28"/>
          <w:szCs w:val="28"/>
        </w:rPr>
        <w:lastRenderedPageBreak/>
        <w:t>поселения федерального значения, территории исторического поселения регионального значения»;</w:t>
      </w:r>
    </w:p>
    <w:p w:rsidR="00F857C4" w:rsidRPr="00802256" w:rsidRDefault="00F857C4" w:rsidP="00F857C4">
      <w:pPr>
        <w:widowControl w:val="0"/>
        <w:autoSpaceDE w:val="0"/>
        <w:autoSpaceDN w:val="0"/>
        <w:adjustRightInd w:val="0"/>
        <w:ind w:firstLine="534"/>
        <w:jc w:val="both"/>
        <w:rPr>
          <w:sz w:val="28"/>
          <w:szCs w:val="28"/>
        </w:rPr>
      </w:pPr>
      <w:r w:rsidRPr="00802256">
        <w:rPr>
          <w:sz w:val="28"/>
          <w:szCs w:val="28"/>
        </w:rPr>
        <w:t>б) в пункте 10</w:t>
      </w:r>
      <w:r w:rsidRPr="00802256">
        <w:rPr>
          <w:rFonts w:ascii="Arial" w:hAnsi="Arial" w:cs="Arial"/>
          <w:sz w:val="28"/>
          <w:szCs w:val="28"/>
        </w:rPr>
        <w:t xml:space="preserve"> </w:t>
      </w:r>
      <w:r w:rsidRPr="00802256">
        <w:rPr>
          <w:sz w:val="28"/>
          <w:szCs w:val="28"/>
        </w:rPr>
        <w:t>слова «публичных слушаний» заменить словами «общественных обсуждений или публичных слушаний»;</w:t>
      </w:r>
    </w:p>
    <w:p w:rsidR="00F857C4" w:rsidRPr="00802256" w:rsidRDefault="00F857C4" w:rsidP="00F857C4">
      <w:pPr>
        <w:widowControl w:val="0"/>
        <w:autoSpaceDE w:val="0"/>
        <w:autoSpaceDN w:val="0"/>
        <w:adjustRightInd w:val="0"/>
        <w:ind w:firstLine="534"/>
        <w:jc w:val="both"/>
        <w:rPr>
          <w:sz w:val="28"/>
          <w:szCs w:val="28"/>
        </w:rPr>
      </w:pPr>
      <w:r w:rsidRPr="00802256">
        <w:rPr>
          <w:sz w:val="28"/>
          <w:szCs w:val="28"/>
        </w:rPr>
        <w:t xml:space="preserve">в) в </w:t>
      </w:r>
      <w:proofErr w:type="gramStart"/>
      <w:r w:rsidRPr="00802256">
        <w:rPr>
          <w:sz w:val="28"/>
          <w:szCs w:val="28"/>
        </w:rPr>
        <w:t>пункте</w:t>
      </w:r>
      <w:proofErr w:type="gramEnd"/>
      <w:r w:rsidRPr="00802256">
        <w:rPr>
          <w:sz w:val="28"/>
          <w:szCs w:val="28"/>
        </w:rPr>
        <w:t xml:space="preserve"> 11 слова «публичные слушания» заменить словами « общественные обсуждения или публичные слушания»;</w:t>
      </w:r>
    </w:p>
    <w:p w:rsidR="00F857C4" w:rsidRPr="00802256" w:rsidRDefault="00F857C4" w:rsidP="00F857C4">
      <w:pPr>
        <w:widowControl w:val="0"/>
        <w:autoSpaceDE w:val="0"/>
        <w:autoSpaceDN w:val="0"/>
        <w:adjustRightInd w:val="0"/>
        <w:ind w:firstLine="534"/>
        <w:jc w:val="both"/>
        <w:rPr>
          <w:sz w:val="28"/>
          <w:szCs w:val="28"/>
        </w:rPr>
      </w:pPr>
      <w:r w:rsidRPr="00802256">
        <w:rPr>
          <w:sz w:val="28"/>
          <w:szCs w:val="28"/>
        </w:rPr>
        <w:t>г) в пункте 12 слова «публичных слушаний» заменить словами «общественных обсуждений или публичных слушаний»;</w:t>
      </w:r>
    </w:p>
    <w:p w:rsidR="00F857C4" w:rsidRPr="00802256" w:rsidRDefault="00F857C4" w:rsidP="00F857C4">
      <w:pPr>
        <w:widowControl w:val="0"/>
        <w:autoSpaceDE w:val="0"/>
        <w:autoSpaceDN w:val="0"/>
        <w:adjustRightInd w:val="0"/>
        <w:ind w:firstLine="534"/>
        <w:jc w:val="both"/>
        <w:rPr>
          <w:sz w:val="28"/>
          <w:szCs w:val="28"/>
        </w:rPr>
      </w:pPr>
      <w:r w:rsidRPr="00802256">
        <w:rPr>
          <w:sz w:val="28"/>
          <w:szCs w:val="28"/>
        </w:rPr>
        <w:t xml:space="preserve">д)  в </w:t>
      </w:r>
      <w:proofErr w:type="gramStart"/>
      <w:r w:rsidRPr="00802256">
        <w:rPr>
          <w:sz w:val="28"/>
          <w:szCs w:val="28"/>
        </w:rPr>
        <w:t>пункте</w:t>
      </w:r>
      <w:proofErr w:type="gramEnd"/>
      <w:r w:rsidRPr="00802256">
        <w:rPr>
          <w:sz w:val="28"/>
          <w:szCs w:val="28"/>
        </w:rPr>
        <w:t xml:space="preserve"> 13 слова «публичные слушания» заменить словами «общественные обсуждения или публичные слушания»; </w:t>
      </w:r>
    </w:p>
    <w:p w:rsidR="00F857C4" w:rsidRPr="00802256" w:rsidRDefault="00F857C4" w:rsidP="00F857C4">
      <w:pPr>
        <w:widowControl w:val="0"/>
        <w:autoSpaceDE w:val="0"/>
        <w:autoSpaceDN w:val="0"/>
        <w:adjustRightInd w:val="0"/>
        <w:ind w:firstLine="534"/>
        <w:jc w:val="both"/>
        <w:rPr>
          <w:sz w:val="28"/>
          <w:szCs w:val="28"/>
        </w:rPr>
      </w:pPr>
      <w:r w:rsidRPr="00802256">
        <w:rPr>
          <w:sz w:val="28"/>
          <w:szCs w:val="28"/>
        </w:rPr>
        <w:t>е) в пункте 14 слова «публичных слушаний» заменить словами «общественных обсуждений или публичных слушаний»;</w:t>
      </w:r>
    </w:p>
    <w:p w:rsidR="00F857C4" w:rsidRPr="00802256" w:rsidRDefault="00F857C4" w:rsidP="00F857C4">
      <w:pPr>
        <w:widowControl w:val="0"/>
        <w:autoSpaceDE w:val="0"/>
        <w:autoSpaceDN w:val="0"/>
        <w:adjustRightInd w:val="0"/>
        <w:ind w:firstLine="534"/>
        <w:jc w:val="both"/>
        <w:rPr>
          <w:sz w:val="28"/>
          <w:szCs w:val="28"/>
        </w:rPr>
      </w:pPr>
      <w:r w:rsidRPr="00802256">
        <w:rPr>
          <w:sz w:val="28"/>
          <w:szCs w:val="28"/>
        </w:rPr>
        <w:t>ё) в пункте 15 в абзаце 2 слова «публичных слушаний» заменить словами «общественных обсуждений или публичных слушаний»;</w:t>
      </w:r>
    </w:p>
    <w:p w:rsidR="00F857C4" w:rsidRPr="00802256" w:rsidRDefault="00F857C4" w:rsidP="00F857C4">
      <w:pPr>
        <w:widowControl w:val="0"/>
        <w:autoSpaceDE w:val="0"/>
        <w:autoSpaceDN w:val="0"/>
        <w:adjustRightInd w:val="0"/>
        <w:ind w:firstLine="534"/>
        <w:jc w:val="both"/>
        <w:rPr>
          <w:sz w:val="28"/>
          <w:szCs w:val="28"/>
        </w:rPr>
      </w:pPr>
      <w:r w:rsidRPr="00802256">
        <w:rPr>
          <w:sz w:val="28"/>
          <w:szCs w:val="28"/>
        </w:rPr>
        <w:t>ж) в пункте 16 в абзаце 6 слова «публичных слушаний» заменить словами «общественных обсуждений или публичных слушаний»;</w:t>
      </w:r>
    </w:p>
    <w:p w:rsidR="00F857C4" w:rsidRPr="00802256" w:rsidRDefault="00F857C4" w:rsidP="00F857C4">
      <w:pPr>
        <w:widowControl w:val="0"/>
        <w:autoSpaceDE w:val="0"/>
        <w:autoSpaceDN w:val="0"/>
        <w:adjustRightInd w:val="0"/>
        <w:ind w:firstLine="534"/>
        <w:jc w:val="both"/>
        <w:rPr>
          <w:sz w:val="28"/>
          <w:szCs w:val="28"/>
        </w:rPr>
      </w:pPr>
      <w:r w:rsidRPr="00802256">
        <w:rPr>
          <w:sz w:val="28"/>
          <w:szCs w:val="28"/>
        </w:rPr>
        <w:t>з) в пункте 17 слова «публичных слушаний» заменить словами «общественных обсуждений или публичных слушаний»;</w:t>
      </w:r>
    </w:p>
    <w:p w:rsidR="00F857C4" w:rsidRPr="00802256" w:rsidRDefault="00F857C4" w:rsidP="00F857C4">
      <w:pPr>
        <w:widowControl w:val="0"/>
        <w:autoSpaceDE w:val="0"/>
        <w:autoSpaceDN w:val="0"/>
        <w:adjustRightInd w:val="0"/>
        <w:ind w:firstLine="534"/>
        <w:jc w:val="both"/>
        <w:rPr>
          <w:sz w:val="28"/>
          <w:szCs w:val="28"/>
        </w:rPr>
      </w:pPr>
    </w:p>
    <w:p w:rsidR="00F857C4" w:rsidRPr="00802256" w:rsidRDefault="00F857C4" w:rsidP="00F857C4">
      <w:pPr>
        <w:ind w:firstLine="534"/>
        <w:jc w:val="both"/>
        <w:rPr>
          <w:b/>
          <w:sz w:val="28"/>
          <w:szCs w:val="28"/>
        </w:rPr>
      </w:pPr>
      <w:r>
        <w:rPr>
          <w:b/>
          <w:sz w:val="28"/>
          <w:szCs w:val="28"/>
        </w:rPr>
        <w:t xml:space="preserve">1.10. </w:t>
      </w:r>
      <w:r w:rsidRPr="00802256">
        <w:rPr>
          <w:b/>
          <w:sz w:val="28"/>
          <w:szCs w:val="28"/>
        </w:rPr>
        <w:t xml:space="preserve">в статье 35: </w:t>
      </w:r>
    </w:p>
    <w:p w:rsidR="00F857C4" w:rsidRPr="00802256" w:rsidRDefault="00F857C4" w:rsidP="00F857C4">
      <w:pPr>
        <w:ind w:firstLine="534"/>
        <w:jc w:val="both"/>
        <w:rPr>
          <w:b/>
          <w:sz w:val="28"/>
          <w:szCs w:val="28"/>
        </w:rPr>
      </w:pPr>
      <w:r w:rsidRPr="00802256">
        <w:rPr>
          <w:b/>
          <w:sz w:val="28"/>
          <w:szCs w:val="28"/>
        </w:rPr>
        <w:t>в частях «Ж-1. Зона застройки индивидуальными жилыми домами» и «Ж-1П Зона перспективной жилой застройки»</w:t>
      </w:r>
    </w:p>
    <w:p w:rsidR="00F857C4" w:rsidRPr="00802256" w:rsidRDefault="00F857C4" w:rsidP="00F857C4">
      <w:pPr>
        <w:ind w:firstLine="534"/>
        <w:jc w:val="both"/>
        <w:rPr>
          <w:sz w:val="28"/>
          <w:szCs w:val="28"/>
        </w:rPr>
      </w:pPr>
      <w:r w:rsidRPr="00802256">
        <w:rPr>
          <w:b/>
          <w:sz w:val="28"/>
          <w:szCs w:val="28"/>
        </w:rPr>
        <w:t xml:space="preserve"> </w:t>
      </w:r>
      <w:r w:rsidRPr="00802256">
        <w:rPr>
          <w:sz w:val="28"/>
          <w:szCs w:val="28"/>
        </w:rPr>
        <w:t>абзац «Предельные значения размеров земельных участков и параметров разрешенного строительства будут включаться в настоящий раздел по мере их разработки. До разработки  предельных параметров разрешенного строительства их установление осуществляется соответствующим разделом градостроительного плана земельного участка</w:t>
      </w:r>
      <w:proofErr w:type="gramStart"/>
      <w:r w:rsidRPr="00802256">
        <w:rPr>
          <w:sz w:val="28"/>
          <w:szCs w:val="28"/>
        </w:rPr>
        <w:t xml:space="preserve">.» </w:t>
      </w:r>
      <w:proofErr w:type="gramEnd"/>
      <w:r w:rsidRPr="00802256">
        <w:rPr>
          <w:sz w:val="28"/>
          <w:szCs w:val="28"/>
        </w:rPr>
        <w:t xml:space="preserve">изложить в следующей новой редакции: </w:t>
      </w:r>
    </w:p>
    <w:p w:rsidR="00F857C4" w:rsidRPr="00802256" w:rsidRDefault="00F857C4" w:rsidP="00F857C4">
      <w:pPr>
        <w:ind w:firstLine="534"/>
        <w:jc w:val="both"/>
        <w:rPr>
          <w:sz w:val="28"/>
          <w:szCs w:val="28"/>
        </w:rPr>
      </w:pPr>
      <w:r w:rsidRPr="00802256">
        <w:rPr>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(в отношении объектов жилищного строительства) должны соответствовать показателям нижеприведенной таблицы.</w:t>
      </w:r>
    </w:p>
    <w:p w:rsidR="00F857C4" w:rsidRPr="00802256" w:rsidRDefault="00F857C4" w:rsidP="00F857C4">
      <w:pPr>
        <w:ind w:firstLine="534"/>
        <w:jc w:val="both"/>
        <w:rPr>
          <w:sz w:val="28"/>
          <w:szCs w:val="28"/>
        </w:rPr>
      </w:pPr>
      <w:r w:rsidRPr="00802256">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1471"/>
        <w:gridCol w:w="2427"/>
        <w:gridCol w:w="2428"/>
      </w:tblGrid>
      <w:tr w:rsidR="00F857C4" w:rsidRPr="00802256" w:rsidTr="001A04B7">
        <w:tc>
          <w:tcPr>
            <w:tcW w:w="4858" w:type="dxa"/>
            <w:gridSpan w:val="2"/>
            <w:vMerge w:val="restart"/>
            <w:shd w:val="clear" w:color="auto" w:fill="auto"/>
          </w:tcPr>
          <w:p w:rsidR="00F857C4" w:rsidRPr="00802256" w:rsidRDefault="00F857C4" w:rsidP="001A04B7">
            <w:pPr>
              <w:ind w:firstLine="534"/>
              <w:jc w:val="center"/>
              <w:rPr>
                <w:sz w:val="28"/>
                <w:szCs w:val="28"/>
              </w:rPr>
            </w:pPr>
            <w:r w:rsidRPr="00802256">
              <w:rPr>
                <w:sz w:val="28"/>
                <w:szCs w:val="28"/>
              </w:rPr>
              <w:t>Виды параметров и единицы</w:t>
            </w:r>
          </w:p>
          <w:p w:rsidR="00F857C4" w:rsidRPr="00802256" w:rsidRDefault="00F857C4" w:rsidP="001A04B7">
            <w:pPr>
              <w:ind w:firstLine="534"/>
              <w:jc w:val="center"/>
              <w:rPr>
                <w:sz w:val="28"/>
                <w:szCs w:val="28"/>
              </w:rPr>
            </w:pPr>
            <w:r w:rsidRPr="00802256">
              <w:rPr>
                <w:sz w:val="28"/>
                <w:szCs w:val="28"/>
              </w:rPr>
              <w:t xml:space="preserve"> измерения</w:t>
            </w:r>
          </w:p>
        </w:tc>
        <w:tc>
          <w:tcPr>
            <w:tcW w:w="4855" w:type="dxa"/>
            <w:gridSpan w:val="2"/>
            <w:shd w:val="clear" w:color="auto" w:fill="auto"/>
          </w:tcPr>
          <w:p w:rsidR="00F857C4" w:rsidRPr="00802256" w:rsidRDefault="00F857C4" w:rsidP="001A04B7">
            <w:pPr>
              <w:ind w:firstLine="104"/>
              <w:jc w:val="center"/>
              <w:rPr>
                <w:sz w:val="28"/>
                <w:szCs w:val="28"/>
              </w:rPr>
            </w:pPr>
            <w:r w:rsidRPr="00802256">
              <w:rPr>
                <w:sz w:val="28"/>
                <w:szCs w:val="28"/>
              </w:rPr>
              <w:t>Значение параметров</w:t>
            </w:r>
          </w:p>
        </w:tc>
      </w:tr>
      <w:tr w:rsidR="00F857C4" w:rsidRPr="00802256" w:rsidTr="001A04B7">
        <w:tc>
          <w:tcPr>
            <w:tcW w:w="4858" w:type="dxa"/>
            <w:gridSpan w:val="2"/>
            <w:vMerge/>
            <w:shd w:val="clear" w:color="auto" w:fill="auto"/>
          </w:tcPr>
          <w:p w:rsidR="00F857C4" w:rsidRPr="00802256" w:rsidRDefault="00F857C4" w:rsidP="001A04B7">
            <w:pPr>
              <w:ind w:firstLine="534"/>
              <w:jc w:val="both"/>
              <w:rPr>
                <w:sz w:val="28"/>
                <w:szCs w:val="28"/>
              </w:rPr>
            </w:pPr>
          </w:p>
        </w:tc>
        <w:tc>
          <w:tcPr>
            <w:tcW w:w="4855" w:type="dxa"/>
            <w:gridSpan w:val="2"/>
            <w:shd w:val="clear" w:color="auto" w:fill="auto"/>
          </w:tcPr>
          <w:p w:rsidR="00F857C4" w:rsidRPr="00802256" w:rsidRDefault="00F857C4" w:rsidP="001A04B7">
            <w:pPr>
              <w:ind w:firstLine="104"/>
              <w:jc w:val="center"/>
              <w:rPr>
                <w:sz w:val="28"/>
                <w:szCs w:val="28"/>
              </w:rPr>
            </w:pPr>
            <w:r w:rsidRPr="00802256">
              <w:rPr>
                <w:sz w:val="28"/>
                <w:szCs w:val="28"/>
              </w:rPr>
              <w:t>Индивидуальный одноквартирный жилой дом</w:t>
            </w:r>
          </w:p>
        </w:tc>
      </w:tr>
      <w:tr w:rsidR="00F857C4" w:rsidRPr="00802256" w:rsidTr="001A04B7">
        <w:tc>
          <w:tcPr>
            <w:tcW w:w="3387" w:type="dxa"/>
            <w:shd w:val="clear" w:color="auto" w:fill="auto"/>
          </w:tcPr>
          <w:p w:rsidR="00F857C4" w:rsidRPr="00802256" w:rsidRDefault="00F857C4" w:rsidP="001A04B7">
            <w:pPr>
              <w:jc w:val="both"/>
              <w:rPr>
                <w:b/>
                <w:sz w:val="28"/>
                <w:szCs w:val="28"/>
              </w:rPr>
            </w:pPr>
            <w:r w:rsidRPr="00802256">
              <w:rPr>
                <w:b/>
                <w:sz w:val="28"/>
                <w:szCs w:val="28"/>
              </w:rPr>
              <w:t>Предельные параметры земельных участков</w:t>
            </w:r>
          </w:p>
        </w:tc>
        <w:tc>
          <w:tcPr>
            <w:tcW w:w="1471" w:type="dxa"/>
            <w:shd w:val="clear" w:color="auto" w:fill="auto"/>
          </w:tcPr>
          <w:p w:rsidR="00F857C4" w:rsidRPr="00802256" w:rsidRDefault="00F857C4" w:rsidP="001A04B7">
            <w:pPr>
              <w:ind w:firstLine="15"/>
              <w:jc w:val="both"/>
              <w:rPr>
                <w:sz w:val="28"/>
                <w:szCs w:val="28"/>
              </w:rPr>
            </w:pPr>
            <w:r w:rsidRPr="00802256">
              <w:rPr>
                <w:sz w:val="28"/>
                <w:szCs w:val="28"/>
              </w:rPr>
              <w:t>Единицы измерения</w:t>
            </w:r>
          </w:p>
        </w:tc>
        <w:tc>
          <w:tcPr>
            <w:tcW w:w="2427" w:type="dxa"/>
            <w:shd w:val="clear" w:color="auto" w:fill="auto"/>
          </w:tcPr>
          <w:p w:rsidR="00F857C4" w:rsidRPr="00802256" w:rsidRDefault="00F857C4" w:rsidP="001A04B7">
            <w:pPr>
              <w:ind w:firstLine="534"/>
              <w:jc w:val="center"/>
              <w:rPr>
                <w:sz w:val="28"/>
                <w:szCs w:val="28"/>
              </w:rPr>
            </w:pPr>
          </w:p>
        </w:tc>
        <w:tc>
          <w:tcPr>
            <w:tcW w:w="2428" w:type="dxa"/>
            <w:shd w:val="clear" w:color="auto" w:fill="auto"/>
          </w:tcPr>
          <w:p w:rsidR="00F857C4" w:rsidRPr="00802256" w:rsidRDefault="00F857C4" w:rsidP="001A04B7">
            <w:pPr>
              <w:ind w:firstLine="534"/>
              <w:jc w:val="center"/>
              <w:rPr>
                <w:sz w:val="28"/>
                <w:szCs w:val="28"/>
              </w:rPr>
            </w:pPr>
          </w:p>
        </w:tc>
      </w:tr>
      <w:tr w:rsidR="00F857C4" w:rsidRPr="00802256" w:rsidTr="001A04B7">
        <w:tc>
          <w:tcPr>
            <w:tcW w:w="3387" w:type="dxa"/>
            <w:shd w:val="clear" w:color="auto" w:fill="auto"/>
          </w:tcPr>
          <w:p w:rsidR="00F857C4" w:rsidRPr="00802256" w:rsidRDefault="00F857C4" w:rsidP="001A04B7">
            <w:pPr>
              <w:jc w:val="both"/>
              <w:rPr>
                <w:sz w:val="28"/>
                <w:szCs w:val="28"/>
              </w:rPr>
            </w:pPr>
            <w:r w:rsidRPr="00802256">
              <w:rPr>
                <w:sz w:val="28"/>
                <w:szCs w:val="28"/>
              </w:rPr>
              <w:t>Минимальная площадь</w:t>
            </w:r>
          </w:p>
        </w:tc>
        <w:tc>
          <w:tcPr>
            <w:tcW w:w="1471" w:type="dxa"/>
            <w:shd w:val="clear" w:color="auto" w:fill="auto"/>
          </w:tcPr>
          <w:p w:rsidR="00F857C4" w:rsidRPr="00802256" w:rsidRDefault="00F857C4" w:rsidP="001A04B7">
            <w:pPr>
              <w:ind w:firstLine="534"/>
              <w:jc w:val="center"/>
              <w:rPr>
                <w:sz w:val="28"/>
                <w:szCs w:val="28"/>
              </w:rPr>
            </w:pPr>
            <w:proofErr w:type="spellStart"/>
            <w:r w:rsidRPr="00802256">
              <w:rPr>
                <w:sz w:val="28"/>
                <w:szCs w:val="28"/>
              </w:rPr>
              <w:t>кв.м</w:t>
            </w:r>
            <w:proofErr w:type="spellEnd"/>
            <w:r w:rsidRPr="00802256">
              <w:rPr>
                <w:sz w:val="28"/>
                <w:szCs w:val="28"/>
              </w:rPr>
              <w:t>.</w:t>
            </w:r>
          </w:p>
        </w:tc>
        <w:tc>
          <w:tcPr>
            <w:tcW w:w="2427" w:type="dxa"/>
            <w:shd w:val="clear" w:color="auto" w:fill="auto"/>
          </w:tcPr>
          <w:p w:rsidR="00F857C4" w:rsidRPr="00802256" w:rsidRDefault="00F857C4" w:rsidP="001A04B7">
            <w:pPr>
              <w:jc w:val="center"/>
              <w:rPr>
                <w:sz w:val="28"/>
                <w:szCs w:val="28"/>
              </w:rPr>
            </w:pPr>
            <w:r w:rsidRPr="00802256">
              <w:rPr>
                <w:sz w:val="28"/>
                <w:szCs w:val="28"/>
              </w:rPr>
              <w:t>1000</w:t>
            </w:r>
          </w:p>
        </w:tc>
        <w:tc>
          <w:tcPr>
            <w:tcW w:w="2428" w:type="dxa"/>
            <w:shd w:val="clear" w:color="auto" w:fill="auto"/>
          </w:tcPr>
          <w:p w:rsidR="00F857C4" w:rsidRPr="00802256" w:rsidRDefault="00F857C4" w:rsidP="001A04B7">
            <w:pPr>
              <w:jc w:val="center"/>
              <w:rPr>
                <w:sz w:val="28"/>
                <w:szCs w:val="28"/>
              </w:rPr>
            </w:pPr>
          </w:p>
        </w:tc>
      </w:tr>
      <w:tr w:rsidR="00F857C4" w:rsidRPr="00802256" w:rsidTr="001A04B7">
        <w:tc>
          <w:tcPr>
            <w:tcW w:w="3387" w:type="dxa"/>
            <w:shd w:val="clear" w:color="auto" w:fill="auto"/>
          </w:tcPr>
          <w:p w:rsidR="00F857C4" w:rsidRPr="00802256" w:rsidRDefault="00F857C4" w:rsidP="001A04B7">
            <w:pPr>
              <w:jc w:val="both"/>
              <w:rPr>
                <w:sz w:val="28"/>
                <w:szCs w:val="28"/>
              </w:rPr>
            </w:pPr>
            <w:r w:rsidRPr="00802256">
              <w:rPr>
                <w:sz w:val="28"/>
                <w:szCs w:val="28"/>
              </w:rPr>
              <w:t>Максимальная площадь</w:t>
            </w:r>
          </w:p>
        </w:tc>
        <w:tc>
          <w:tcPr>
            <w:tcW w:w="1471" w:type="dxa"/>
            <w:shd w:val="clear" w:color="auto" w:fill="auto"/>
          </w:tcPr>
          <w:p w:rsidR="00F857C4" w:rsidRPr="00802256" w:rsidRDefault="00F857C4" w:rsidP="001A04B7">
            <w:pPr>
              <w:ind w:firstLine="534"/>
              <w:jc w:val="center"/>
              <w:rPr>
                <w:sz w:val="28"/>
                <w:szCs w:val="28"/>
              </w:rPr>
            </w:pPr>
            <w:proofErr w:type="spellStart"/>
            <w:r w:rsidRPr="00802256">
              <w:rPr>
                <w:sz w:val="28"/>
                <w:szCs w:val="28"/>
              </w:rPr>
              <w:t>кв.м</w:t>
            </w:r>
            <w:proofErr w:type="spellEnd"/>
            <w:r w:rsidRPr="00802256">
              <w:rPr>
                <w:sz w:val="28"/>
                <w:szCs w:val="28"/>
              </w:rPr>
              <w:t>.</w:t>
            </w:r>
          </w:p>
        </w:tc>
        <w:tc>
          <w:tcPr>
            <w:tcW w:w="2427" w:type="dxa"/>
            <w:shd w:val="clear" w:color="auto" w:fill="auto"/>
          </w:tcPr>
          <w:p w:rsidR="00F857C4" w:rsidRPr="00802256" w:rsidRDefault="00F857C4" w:rsidP="001A04B7">
            <w:pPr>
              <w:jc w:val="center"/>
              <w:rPr>
                <w:sz w:val="28"/>
                <w:szCs w:val="28"/>
              </w:rPr>
            </w:pPr>
          </w:p>
        </w:tc>
        <w:tc>
          <w:tcPr>
            <w:tcW w:w="2428" w:type="dxa"/>
            <w:shd w:val="clear" w:color="auto" w:fill="auto"/>
          </w:tcPr>
          <w:p w:rsidR="00F857C4" w:rsidRPr="00802256" w:rsidRDefault="00F857C4" w:rsidP="001A04B7">
            <w:pPr>
              <w:jc w:val="center"/>
              <w:rPr>
                <w:sz w:val="28"/>
                <w:szCs w:val="28"/>
              </w:rPr>
            </w:pPr>
            <w:r w:rsidRPr="00802256">
              <w:rPr>
                <w:sz w:val="28"/>
                <w:szCs w:val="28"/>
              </w:rPr>
              <w:t>2500</w:t>
            </w:r>
          </w:p>
        </w:tc>
      </w:tr>
      <w:tr w:rsidR="00F857C4" w:rsidRPr="00802256" w:rsidTr="001A04B7">
        <w:tc>
          <w:tcPr>
            <w:tcW w:w="3387" w:type="dxa"/>
            <w:shd w:val="clear" w:color="auto" w:fill="auto"/>
          </w:tcPr>
          <w:p w:rsidR="00F857C4" w:rsidRPr="00802256" w:rsidRDefault="00F857C4" w:rsidP="001A04B7">
            <w:pPr>
              <w:jc w:val="both"/>
              <w:rPr>
                <w:sz w:val="28"/>
                <w:szCs w:val="28"/>
              </w:rPr>
            </w:pPr>
            <w:r w:rsidRPr="00802256">
              <w:rPr>
                <w:sz w:val="28"/>
                <w:szCs w:val="28"/>
              </w:rPr>
              <w:t>Минимальная ширина вдоль фронта улицы (проезда)</w:t>
            </w:r>
          </w:p>
        </w:tc>
        <w:tc>
          <w:tcPr>
            <w:tcW w:w="1471" w:type="dxa"/>
            <w:shd w:val="clear" w:color="auto" w:fill="auto"/>
          </w:tcPr>
          <w:p w:rsidR="00F857C4" w:rsidRPr="00802256" w:rsidRDefault="00F857C4" w:rsidP="001A04B7">
            <w:pPr>
              <w:ind w:firstLine="534"/>
              <w:jc w:val="center"/>
              <w:rPr>
                <w:sz w:val="28"/>
                <w:szCs w:val="28"/>
              </w:rPr>
            </w:pPr>
          </w:p>
        </w:tc>
        <w:tc>
          <w:tcPr>
            <w:tcW w:w="2427" w:type="dxa"/>
            <w:shd w:val="clear" w:color="auto" w:fill="auto"/>
          </w:tcPr>
          <w:p w:rsidR="00F857C4" w:rsidRPr="00802256" w:rsidRDefault="00F857C4" w:rsidP="001A04B7">
            <w:pPr>
              <w:jc w:val="center"/>
              <w:rPr>
                <w:sz w:val="28"/>
                <w:szCs w:val="28"/>
              </w:rPr>
            </w:pPr>
            <w:r w:rsidRPr="00802256">
              <w:rPr>
                <w:sz w:val="28"/>
                <w:szCs w:val="28"/>
              </w:rPr>
              <w:t>15</w:t>
            </w:r>
          </w:p>
        </w:tc>
        <w:tc>
          <w:tcPr>
            <w:tcW w:w="2428" w:type="dxa"/>
            <w:shd w:val="clear" w:color="auto" w:fill="auto"/>
          </w:tcPr>
          <w:p w:rsidR="00F857C4" w:rsidRPr="00802256" w:rsidRDefault="00F857C4" w:rsidP="001A04B7">
            <w:pPr>
              <w:jc w:val="center"/>
              <w:rPr>
                <w:sz w:val="28"/>
                <w:szCs w:val="28"/>
              </w:rPr>
            </w:pPr>
            <w:r w:rsidRPr="00802256">
              <w:rPr>
                <w:sz w:val="28"/>
                <w:szCs w:val="28"/>
              </w:rPr>
              <w:t>15</w:t>
            </w:r>
          </w:p>
        </w:tc>
      </w:tr>
      <w:tr w:rsidR="00F857C4" w:rsidRPr="00802256" w:rsidTr="001A04B7">
        <w:tc>
          <w:tcPr>
            <w:tcW w:w="3387" w:type="dxa"/>
            <w:shd w:val="clear" w:color="auto" w:fill="auto"/>
          </w:tcPr>
          <w:p w:rsidR="00F857C4" w:rsidRPr="00802256" w:rsidRDefault="00F857C4" w:rsidP="001A04B7">
            <w:pPr>
              <w:jc w:val="both"/>
              <w:rPr>
                <w:b/>
                <w:sz w:val="28"/>
                <w:szCs w:val="28"/>
              </w:rPr>
            </w:pPr>
            <w:r w:rsidRPr="00802256">
              <w:rPr>
                <w:b/>
                <w:sz w:val="28"/>
                <w:szCs w:val="28"/>
              </w:rPr>
              <w:t>Предельные параметры разрешенного строительства в пределах участка</w:t>
            </w:r>
          </w:p>
        </w:tc>
        <w:tc>
          <w:tcPr>
            <w:tcW w:w="1471" w:type="dxa"/>
            <w:shd w:val="clear" w:color="auto" w:fill="auto"/>
          </w:tcPr>
          <w:p w:rsidR="00F857C4" w:rsidRPr="00802256" w:rsidRDefault="00F857C4" w:rsidP="001A04B7">
            <w:pPr>
              <w:ind w:firstLine="534"/>
              <w:jc w:val="center"/>
              <w:rPr>
                <w:sz w:val="28"/>
                <w:szCs w:val="28"/>
              </w:rPr>
            </w:pPr>
          </w:p>
        </w:tc>
        <w:tc>
          <w:tcPr>
            <w:tcW w:w="2427" w:type="dxa"/>
            <w:shd w:val="clear" w:color="auto" w:fill="auto"/>
          </w:tcPr>
          <w:p w:rsidR="00F857C4" w:rsidRPr="00802256" w:rsidRDefault="00F857C4" w:rsidP="001A04B7">
            <w:pPr>
              <w:jc w:val="center"/>
              <w:rPr>
                <w:sz w:val="28"/>
                <w:szCs w:val="28"/>
              </w:rPr>
            </w:pPr>
          </w:p>
        </w:tc>
        <w:tc>
          <w:tcPr>
            <w:tcW w:w="2428" w:type="dxa"/>
            <w:shd w:val="clear" w:color="auto" w:fill="auto"/>
          </w:tcPr>
          <w:p w:rsidR="00F857C4" w:rsidRPr="00802256" w:rsidRDefault="00F857C4" w:rsidP="001A04B7">
            <w:pPr>
              <w:jc w:val="center"/>
              <w:rPr>
                <w:sz w:val="28"/>
                <w:szCs w:val="28"/>
              </w:rPr>
            </w:pPr>
          </w:p>
        </w:tc>
      </w:tr>
      <w:tr w:rsidR="00F857C4" w:rsidRPr="00802256" w:rsidTr="001A04B7">
        <w:tc>
          <w:tcPr>
            <w:tcW w:w="3387" w:type="dxa"/>
            <w:shd w:val="clear" w:color="auto" w:fill="auto"/>
          </w:tcPr>
          <w:p w:rsidR="00F857C4" w:rsidRPr="00802256" w:rsidRDefault="00F857C4" w:rsidP="001A04B7">
            <w:pPr>
              <w:jc w:val="both"/>
              <w:rPr>
                <w:sz w:val="28"/>
                <w:szCs w:val="28"/>
              </w:rPr>
            </w:pPr>
            <w:r w:rsidRPr="00802256">
              <w:rPr>
                <w:sz w:val="28"/>
                <w:szCs w:val="28"/>
              </w:rPr>
              <w:t xml:space="preserve">Максимальный процент </w:t>
            </w:r>
            <w:r w:rsidRPr="00802256">
              <w:rPr>
                <w:sz w:val="28"/>
                <w:szCs w:val="28"/>
              </w:rPr>
              <w:lastRenderedPageBreak/>
              <w:t>застройки</w:t>
            </w:r>
          </w:p>
        </w:tc>
        <w:tc>
          <w:tcPr>
            <w:tcW w:w="1471" w:type="dxa"/>
            <w:shd w:val="clear" w:color="auto" w:fill="auto"/>
          </w:tcPr>
          <w:p w:rsidR="00F857C4" w:rsidRPr="00802256" w:rsidRDefault="00F857C4" w:rsidP="001A04B7">
            <w:pPr>
              <w:ind w:firstLine="534"/>
              <w:jc w:val="center"/>
              <w:rPr>
                <w:sz w:val="28"/>
                <w:szCs w:val="28"/>
              </w:rPr>
            </w:pPr>
            <w:r w:rsidRPr="00802256">
              <w:rPr>
                <w:sz w:val="28"/>
                <w:szCs w:val="28"/>
              </w:rPr>
              <w:lastRenderedPageBreak/>
              <w:t>%</w:t>
            </w:r>
          </w:p>
        </w:tc>
        <w:tc>
          <w:tcPr>
            <w:tcW w:w="2427" w:type="dxa"/>
            <w:shd w:val="clear" w:color="auto" w:fill="auto"/>
          </w:tcPr>
          <w:p w:rsidR="00F857C4" w:rsidRPr="00802256" w:rsidRDefault="00F857C4" w:rsidP="001A04B7">
            <w:pPr>
              <w:jc w:val="center"/>
              <w:rPr>
                <w:sz w:val="28"/>
                <w:szCs w:val="28"/>
              </w:rPr>
            </w:pPr>
            <w:r w:rsidRPr="00802256">
              <w:rPr>
                <w:sz w:val="28"/>
                <w:szCs w:val="28"/>
              </w:rPr>
              <w:t>45</w:t>
            </w:r>
          </w:p>
        </w:tc>
        <w:tc>
          <w:tcPr>
            <w:tcW w:w="2428" w:type="dxa"/>
            <w:shd w:val="clear" w:color="auto" w:fill="auto"/>
          </w:tcPr>
          <w:p w:rsidR="00F857C4" w:rsidRPr="00802256" w:rsidRDefault="00F857C4" w:rsidP="001A04B7">
            <w:pPr>
              <w:jc w:val="center"/>
              <w:rPr>
                <w:sz w:val="28"/>
                <w:szCs w:val="28"/>
              </w:rPr>
            </w:pPr>
            <w:r w:rsidRPr="00802256">
              <w:rPr>
                <w:sz w:val="28"/>
                <w:szCs w:val="28"/>
              </w:rPr>
              <w:t>45</w:t>
            </w:r>
          </w:p>
        </w:tc>
      </w:tr>
      <w:tr w:rsidR="00F857C4" w:rsidRPr="00802256" w:rsidTr="001A04B7">
        <w:tc>
          <w:tcPr>
            <w:tcW w:w="3387" w:type="dxa"/>
            <w:shd w:val="clear" w:color="auto" w:fill="auto"/>
          </w:tcPr>
          <w:p w:rsidR="00F857C4" w:rsidRPr="00802256" w:rsidRDefault="00F857C4" w:rsidP="001A04B7">
            <w:pPr>
              <w:jc w:val="both"/>
              <w:rPr>
                <w:sz w:val="28"/>
                <w:szCs w:val="28"/>
              </w:rPr>
            </w:pPr>
            <w:r w:rsidRPr="00802256">
              <w:rPr>
                <w:sz w:val="28"/>
                <w:szCs w:val="28"/>
              </w:rPr>
              <w:lastRenderedPageBreak/>
              <w:t>Минимальный отступ строений от передней границы участка (в случаях, если иной показатель не установлен линией регулирования застройки)</w:t>
            </w:r>
          </w:p>
        </w:tc>
        <w:tc>
          <w:tcPr>
            <w:tcW w:w="1471" w:type="dxa"/>
            <w:shd w:val="clear" w:color="auto" w:fill="auto"/>
          </w:tcPr>
          <w:p w:rsidR="00F857C4" w:rsidRPr="00802256" w:rsidRDefault="00F857C4" w:rsidP="001A04B7">
            <w:pPr>
              <w:ind w:firstLine="534"/>
              <w:jc w:val="center"/>
              <w:rPr>
                <w:sz w:val="28"/>
                <w:szCs w:val="28"/>
              </w:rPr>
            </w:pPr>
            <w:r w:rsidRPr="00802256">
              <w:rPr>
                <w:sz w:val="28"/>
                <w:szCs w:val="28"/>
              </w:rPr>
              <w:t>м</w:t>
            </w:r>
          </w:p>
        </w:tc>
        <w:tc>
          <w:tcPr>
            <w:tcW w:w="2427" w:type="dxa"/>
            <w:shd w:val="clear" w:color="auto" w:fill="auto"/>
          </w:tcPr>
          <w:p w:rsidR="00F857C4" w:rsidRPr="00802256" w:rsidRDefault="00F857C4" w:rsidP="001A04B7">
            <w:pPr>
              <w:jc w:val="center"/>
              <w:rPr>
                <w:sz w:val="28"/>
                <w:szCs w:val="28"/>
              </w:rPr>
            </w:pPr>
            <w:r w:rsidRPr="00802256">
              <w:rPr>
                <w:sz w:val="28"/>
                <w:szCs w:val="28"/>
              </w:rPr>
              <w:t>5</w:t>
            </w:r>
          </w:p>
        </w:tc>
        <w:tc>
          <w:tcPr>
            <w:tcW w:w="2428" w:type="dxa"/>
            <w:shd w:val="clear" w:color="auto" w:fill="auto"/>
          </w:tcPr>
          <w:p w:rsidR="00F857C4" w:rsidRPr="00802256" w:rsidRDefault="00F857C4" w:rsidP="001A04B7">
            <w:pPr>
              <w:jc w:val="center"/>
              <w:rPr>
                <w:sz w:val="28"/>
                <w:szCs w:val="28"/>
              </w:rPr>
            </w:pPr>
            <w:r w:rsidRPr="00802256">
              <w:rPr>
                <w:sz w:val="28"/>
                <w:szCs w:val="28"/>
              </w:rPr>
              <w:t>5</w:t>
            </w:r>
          </w:p>
        </w:tc>
      </w:tr>
      <w:tr w:rsidR="00F857C4" w:rsidRPr="00802256" w:rsidTr="001A04B7">
        <w:tc>
          <w:tcPr>
            <w:tcW w:w="3387" w:type="dxa"/>
            <w:shd w:val="clear" w:color="auto" w:fill="auto"/>
          </w:tcPr>
          <w:p w:rsidR="00F857C4" w:rsidRPr="00802256" w:rsidRDefault="00F857C4" w:rsidP="001A04B7">
            <w:pPr>
              <w:jc w:val="both"/>
              <w:rPr>
                <w:sz w:val="28"/>
                <w:szCs w:val="28"/>
              </w:rPr>
            </w:pPr>
            <w:r w:rsidRPr="00802256">
              <w:rPr>
                <w:sz w:val="28"/>
                <w:szCs w:val="28"/>
              </w:rPr>
              <w:t>Минимальный отступы строений от боковых границ участка</w:t>
            </w:r>
          </w:p>
        </w:tc>
        <w:tc>
          <w:tcPr>
            <w:tcW w:w="1471" w:type="dxa"/>
            <w:shd w:val="clear" w:color="auto" w:fill="auto"/>
          </w:tcPr>
          <w:p w:rsidR="00F857C4" w:rsidRPr="00802256" w:rsidRDefault="00F857C4" w:rsidP="001A04B7">
            <w:pPr>
              <w:ind w:firstLine="534"/>
              <w:jc w:val="center"/>
              <w:rPr>
                <w:sz w:val="28"/>
                <w:szCs w:val="28"/>
              </w:rPr>
            </w:pPr>
            <w:r w:rsidRPr="00802256">
              <w:rPr>
                <w:sz w:val="28"/>
                <w:szCs w:val="28"/>
              </w:rPr>
              <w:t>м</w:t>
            </w:r>
          </w:p>
        </w:tc>
        <w:tc>
          <w:tcPr>
            <w:tcW w:w="2427" w:type="dxa"/>
            <w:shd w:val="clear" w:color="auto" w:fill="auto"/>
          </w:tcPr>
          <w:p w:rsidR="00F857C4" w:rsidRPr="00802256" w:rsidRDefault="00F857C4" w:rsidP="001A04B7">
            <w:pPr>
              <w:jc w:val="center"/>
              <w:rPr>
                <w:sz w:val="28"/>
                <w:szCs w:val="28"/>
              </w:rPr>
            </w:pPr>
            <w:r w:rsidRPr="00802256">
              <w:rPr>
                <w:sz w:val="28"/>
                <w:szCs w:val="28"/>
              </w:rPr>
              <w:t xml:space="preserve">а) 3-при  </w:t>
            </w:r>
          </w:p>
          <w:p w:rsidR="00F857C4" w:rsidRPr="00802256" w:rsidRDefault="00F857C4" w:rsidP="001A04B7">
            <w:pPr>
              <w:jc w:val="center"/>
              <w:rPr>
                <w:sz w:val="28"/>
                <w:szCs w:val="28"/>
              </w:rPr>
            </w:pPr>
            <w:r w:rsidRPr="00802256">
              <w:rPr>
                <w:sz w:val="28"/>
                <w:szCs w:val="28"/>
              </w:rPr>
              <w:t xml:space="preserve">выполнении </w:t>
            </w:r>
          </w:p>
          <w:p w:rsidR="00F857C4" w:rsidRPr="00802256" w:rsidRDefault="00F857C4" w:rsidP="001A04B7">
            <w:pPr>
              <w:jc w:val="center"/>
              <w:rPr>
                <w:sz w:val="28"/>
                <w:szCs w:val="28"/>
              </w:rPr>
            </w:pPr>
            <w:r w:rsidRPr="00802256">
              <w:rPr>
                <w:sz w:val="28"/>
                <w:szCs w:val="28"/>
              </w:rPr>
              <w:t>противопожарных требований</w:t>
            </w:r>
          </w:p>
          <w:p w:rsidR="00F857C4" w:rsidRPr="00802256" w:rsidRDefault="00F857C4" w:rsidP="001A04B7">
            <w:pPr>
              <w:jc w:val="center"/>
              <w:rPr>
                <w:sz w:val="28"/>
                <w:szCs w:val="28"/>
              </w:rPr>
            </w:pPr>
            <w:r w:rsidRPr="00802256">
              <w:rPr>
                <w:sz w:val="28"/>
                <w:szCs w:val="28"/>
              </w:rPr>
              <w:t>б) 5- в иных случаях</w:t>
            </w:r>
          </w:p>
        </w:tc>
        <w:tc>
          <w:tcPr>
            <w:tcW w:w="2428" w:type="dxa"/>
            <w:shd w:val="clear" w:color="auto" w:fill="auto"/>
          </w:tcPr>
          <w:p w:rsidR="00F857C4" w:rsidRPr="00802256" w:rsidRDefault="00F857C4" w:rsidP="001A04B7">
            <w:pPr>
              <w:jc w:val="center"/>
              <w:rPr>
                <w:sz w:val="28"/>
                <w:szCs w:val="28"/>
              </w:rPr>
            </w:pPr>
            <w:r w:rsidRPr="00802256">
              <w:rPr>
                <w:sz w:val="28"/>
                <w:szCs w:val="28"/>
              </w:rPr>
              <w:t xml:space="preserve">а) 3-при  </w:t>
            </w:r>
          </w:p>
          <w:p w:rsidR="00F857C4" w:rsidRPr="00802256" w:rsidRDefault="00F857C4" w:rsidP="001A04B7">
            <w:pPr>
              <w:jc w:val="center"/>
              <w:rPr>
                <w:sz w:val="28"/>
                <w:szCs w:val="28"/>
              </w:rPr>
            </w:pPr>
            <w:r w:rsidRPr="00802256">
              <w:rPr>
                <w:sz w:val="28"/>
                <w:szCs w:val="28"/>
              </w:rPr>
              <w:t xml:space="preserve">выполнении </w:t>
            </w:r>
          </w:p>
          <w:p w:rsidR="00F857C4" w:rsidRPr="00802256" w:rsidRDefault="00F857C4" w:rsidP="001A04B7">
            <w:pPr>
              <w:jc w:val="center"/>
              <w:rPr>
                <w:sz w:val="28"/>
                <w:szCs w:val="28"/>
              </w:rPr>
            </w:pPr>
            <w:r w:rsidRPr="00802256">
              <w:rPr>
                <w:sz w:val="28"/>
                <w:szCs w:val="28"/>
              </w:rPr>
              <w:t>противопожарных требований</w:t>
            </w:r>
          </w:p>
          <w:p w:rsidR="00F857C4" w:rsidRPr="00802256" w:rsidRDefault="00F857C4" w:rsidP="001A04B7">
            <w:pPr>
              <w:jc w:val="center"/>
              <w:rPr>
                <w:sz w:val="28"/>
                <w:szCs w:val="28"/>
              </w:rPr>
            </w:pPr>
            <w:r w:rsidRPr="00802256">
              <w:rPr>
                <w:sz w:val="28"/>
                <w:szCs w:val="28"/>
              </w:rPr>
              <w:t>б) 5- в иных случаях</w:t>
            </w:r>
          </w:p>
        </w:tc>
      </w:tr>
      <w:tr w:rsidR="00F857C4" w:rsidRPr="00802256" w:rsidTr="001A04B7">
        <w:tc>
          <w:tcPr>
            <w:tcW w:w="3387" w:type="dxa"/>
            <w:shd w:val="clear" w:color="auto" w:fill="auto"/>
          </w:tcPr>
          <w:p w:rsidR="00F857C4" w:rsidRPr="00802256" w:rsidRDefault="00F857C4" w:rsidP="001A04B7">
            <w:pPr>
              <w:jc w:val="both"/>
              <w:rPr>
                <w:sz w:val="28"/>
                <w:szCs w:val="28"/>
              </w:rPr>
            </w:pPr>
            <w:r w:rsidRPr="00802256">
              <w:rPr>
                <w:sz w:val="28"/>
                <w:szCs w:val="28"/>
              </w:rPr>
              <w:t>Минимальный отступ строений от зданий границы участка</w:t>
            </w:r>
          </w:p>
        </w:tc>
        <w:tc>
          <w:tcPr>
            <w:tcW w:w="1471" w:type="dxa"/>
            <w:shd w:val="clear" w:color="auto" w:fill="auto"/>
          </w:tcPr>
          <w:p w:rsidR="00F857C4" w:rsidRPr="00802256" w:rsidRDefault="00F857C4" w:rsidP="001A04B7">
            <w:pPr>
              <w:ind w:firstLine="534"/>
              <w:jc w:val="center"/>
              <w:rPr>
                <w:sz w:val="28"/>
                <w:szCs w:val="28"/>
              </w:rPr>
            </w:pPr>
            <w:r w:rsidRPr="00802256">
              <w:rPr>
                <w:sz w:val="28"/>
                <w:szCs w:val="28"/>
              </w:rPr>
              <w:t>м</w:t>
            </w:r>
          </w:p>
        </w:tc>
        <w:tc>
          <w:tcPr>
            <w:tcW w:w="2427" w:type="dxa"/>
            <w:shd w:val="clear" w:color="auto" w:fill="auto"/>
          </w:tcPr>
          <w:p w:rsidR="00F857C4" w:rsidRPr="00802256" w:rsidRDefault="00F857C4" w:rsidP="001A04B7">
            <w:pPr>
              <w:jc w:val="center"/>
              <w:rPr>
                <w:sz w:val="28"/>
                <w:szCs w:val="28"/>
              </w:rPr>
            </w:pPr>
            <w:r w:rsidRPr="00802256">
              <w:rPr>
                <w:sz w:val="28"/>
                <w:szCs w:val="28"/>
              </w:rPr>
              <w:t>5</w:t>
            </w:r>
          </w:p>
        </w:tc>
        <w:tc>
          <w:tcPr>
            <w:tcW w:w="2428" w:type="dxa"/>
            <w:shd w:val="clear" w:color="auto" w:fill="auto"/>
          </w:tcPr>
          <w:p w:rsidR="00F857C4" w:rsidRPr="00802256" w:rsidRDefault="00F857C4" w:rsidP="001A04B7">
            <w:pPr>
              <w:jc w:val="center"/>
              <w:rPr>
                <w:sz w:val="28"/>
                <w:szCs w:val="28"/>
              </w:rPr>
            </w:pPr>
            <w:r w:rsidRPr="00802256">
              <w:rPr>
                <w:sz w:val="28"/>
                <w:szCs w:val="28"/>
              </w:rPr>
              <w:t>5</w:t>
            </w:r>
          </w:p>
        </w:tc>
      </w:tr>
      <w:tr w:rsidR="00F857C4" w:rsidRPr="00802256" w:rsidTr="001A04B7">
        <w:tc>
          <w:tcPr>
            <w:tcW w:w="3387" w:type="dxa"/>
            <w:shd w:val="clear" w:color="auto" w:fill="auto"/>
          </w:tcPr>
          <w:p w:rsidR="00F857C4" w:rsidRPr="00802256" w:rsidRDefault="00F857C4" w:rsidP="001A04B7">
            <w:pPr>
              <w:jc w:val="both"/>
              <w:rPr>
                <w:sz w:val="28"/>
                <w:szCs w:val="28"/>
              </w:rPr>
            </w:pPr>
            <w:r w:rsidRPr="00802256">
              <w:rPr>
                <w:sz w:val="28"/>
                <w:szCs w:val="28"/>
              </w:rPr>
              <w:t xml:space="preserve">Максимальная высота строений (до конька крыши) </w:t>
            </w:r>
          </w:p>
        </w:tc>
        <w:tc>
          <w:tcPr>
            <w:tcW w:w="1471" w:type="dxa"/>
            <w:shd w:val="clear" w:color="auto" w:fill="auto"/>
          </w:tcPr>
          <w:p w:rsidR="00F857C4" w:rsidRPr="00802256" w:rsidRDefault="00F857C4" w:rsidP="001A04B7">
            <w:pPr>
              <w:ind w:firstLine="534"/>
              <w:jc w:val="center"/>
              <w:rPr>
                <w:sz w:val="28"/>
                <w:szCs w:val="28"/>
              </w:rPr>
            </w:pPr>
            <w:r w:rsidRPr="00802256">
              <w:rPr>
                <w:sz w:val="28"/>
                <w:szCs w:val="28"/>
              </w:rPr>
              <w:t>м</w:t>
            </w:r>
          </w:p>
        </w:tc>
        <w:tc>
          <w:tcPr>
            <w:tcW w:w="2427" w:type="dxa"/>
            <w:shd w:val="clear" w:color="auto" w:fill="auto"/>
          </w:tcPr>
          <w:p w:rsidR="00F857C4" w:rsidRPr="00802256" w:rsidRDefault="00F857C4" w:rsidP="001A04B7">
            <w:pPr>
              <w:jc w:val="center"/>
              <w:rPr>
                <w:sz w:val="28"/>
                <w:szCs w:val="28"/>
              </w:rPr>
            </w:pPr>
            <w:r w:rsidRPr="00802256">
              <w:rPr>
                <w:sz w:val="28"/>
                <w:szCs w:val="28"/>
              </w:rPr>
              <w:t>12</w:t>
            </w:r>
          </w:p>
        </w:tc>
        <w:tc>
          <w:tcPr>
            <w:tcW w:w="2428" w:type="dxa"/>
            <w:shd w:val="clear" w:color="auto" w:fill="auto"/>
          </w:tcPr>
          <w:p w:rsidR="00F857C4" w:rsidRPr="00802256" w:rsidRDefault="00F857C4" w:rsidP="001A04B7">
            <w:pPr>
              <w:jc w:val="center"/>
              <w:rPr>
                <w:sz w:val="28"/>
                <w:szCs w:val="28"/>
              </w:rPr>
            </w:pPr>
            <w:r w:rsidRPr="00802256">
              <w:rPr>
                <w:sz w:val="28"/>
                <w:szCs w:val="28"/>
              </w:rPr>
              <w:t>12</w:t>
            </w:r>
          </w:p>
        </w:tc>
      </w:tr>
      <w:tr w:rsidR="00F857C4" w:rsidRPr="00802256" w:rsidTr="001A04B7">
        <w:tc>
          <w:tcPr>
            <w:tcW w:w="3387" w:type="dxa"/>
            <w:shd w:val="clear" w:color="auto" w:fill="auto"/>
          </w:tcPr>
          <w:p w:rsidR="00F857C4" w:rsidRPr="00802256" w:rsidRDefault="00F857C4" w:rsidP="001A04B7">
            <w:pPr>
              <w:jc w:val="both"/>
              <w:rPr>
                <w:sz w:val="28"/>
                <w:szCs w:val="28"/>
              </w:rPr>
            </w:pPr>
            <w:r w:rsidRPr="00802256">
              <w:rPr>
                <w:sz w:val="28"/>
                <w:szCs w:val="28"/>
              </w:rPr>
              <w:t xml:space="preserve">Максимальная высота ограждений земельных участков </w:t>
            </w:r>
          </w:p>
        </w:tc>
        <w:tc>
          <w:tcPr>
            <w:tcW w:w="1471" w:type="dxa"/>
            <w:shd w:val="clear" w:color="auto" w:fill="auto"/>
          </w:tcPr>
          <w:p w:rsidR="00F857C4" w:rsidRPr="00802256" w:rsidRDefault="00F857C4" w:rsidP="001A04B7">
            <w:pPr>
              <w:ind w:firstLine="534"/>
              <w:jc w:val="center"/>
              <w:rPr>
                <w:sz w:val="28"/>
                <w:szCs w:val="28"/>
              </w:rPr>
            </w:pPr>
            <w:r w:rsidRPr="00802256">
              <w:rPr>
                <w:sz w:val="28"/>
                <w:szCs w:val="28"/>
              </w:rPr>
              <w:t>м</w:t>
            </w:r>
          </w:p>
        </w:tc>
        <w:tc>
          <w:tcPr>
            <w:tcW w:w="2427" w:type="dxa"/>
            <w:shd w:val="clear" w:color="auto" w:fill="auto"/>
          </w:tcPr>
          <w:p w:rsidR="00F857C4" w:rsidRPr="00802256" w:rsidRDefault="00F857C4" w:rsidP="001A04B7">
            <w:pPr>
              <w:jc w:val="center"/>
              <w:rPr>
                <w:sz w:val="28"/>
                <w:szCs w:val="28"/>
              </w:rPr>
            </w:pPr>
            <w:r w:rsidRPr="00802256">
              <w:rPr>
                <w:sz w:val="28"/>
                <w:szCs w:val="28"/>
              </w:rPr>
              <w:t>2,5</w:t>
            </w:r>
          </w:p>
        </w:tc>
        <w:tc>
          <w:tcPr>
            <w:tcW w:w="2428" w:type="dxa"/>
            <w:shd w:val="clear" w:color="auto" w:fill="auto"/>
          </w:tcPr>
          <w:p w:rsidR="00F857C4" w:rsidRPr="00802256" w:rsidRDefault="00F857C4" w:rsidP="001A04B7">
            <w:pPr>
              <w:jc w:val="center"/>
              <w:rPr>
                <w:sz w:val="28"/>
                <w:szCs w:val="28"/>
              </w:rPr>
            </w:pPr>
            <w:r w:rsidRPr="00802256">
              <w:rPr>
                <w:sz w:val="28"/>
                <w:szCs w:val="28"/>
              </w:rPr>
              <w:t>2,5</w:t>
            </w:r>
          </w:p>
        </w:tc>
      </w:tr>
      <w:tr w:rsidR="00F857C4" w:rsidRPr="00802256" w:rsidTr="001A04B7">
        <w:tc>
          <w:tcPr>
            <w:tcW w:w="3387" w:type="dxa"/>
            <w:shd w:val="clear" w:color="auto" w:fill="auto"/>
          </w:tcPr>
          <w:p w:rsidR="00F857C4" w:rsidRPr="00802256" w:rsidRDefault="00F857C4" w:rsidP="001A04B7">
            <w:pPr>
              <w:jc w:val="both"/>
              <w:rPr>
                <w:sz w:val="28"/>
                <w:szCs w:val="28"/>
              </w:rPr>
            </w:pPr>
            <w:r w:rsidRPr="00802256">
              <w:rPr>
                <w:sz w:val="28"/>
                <w:szCs w:val="28"/>
              </w:rPr>
              <w:t>Максимальная площадь капитального строительства</w:t>
            </w:r>
          </w:p>
        </w:tc>
        <w:tc>
          <w:tcPr>
            <w:tcW w:w="1471" w:type="dxa"/>
            <w:shd w:val="clear" w:color="auto" w:fill="auto"/>
          </w:tcPr>
          <w:p w:rsidR="00F857C4" w:rsidRPr="00802256" w:rsidRDefault="00F857C4" w:rsidP="001A04B7">
            <w:pPr>
              <w:ind w:firstLine="534"/>
              <w:jc w:val="center"/>
              <w:rPr>
                <w:sz w:val="28"/>
                <w:szCs w:val="28"/>
              </w:rPr>
            </w:pPr>
            <w:r w:rsidRPr="00802256">
              <w:rPr>
                <w:sz w:val="28"/>
                <w:szCs w:val="28"/>
              </w:rPr>
              <w:t>кв. м.</w:t>
            </w:r>
          </w:p>
        </w:tc>
        <w:tc>
          <w:tcPr>
            <w:tcW w:w="2427" w:type="dxa"/>
            <w:shd w:val="clear" w:color="auto" w:fill="auto"/>
          </w:tcPr>
          <w:p w:rsidR="00F857C4" w:rsidRPr="00802256" w:rsidRDefault="00F857C4" w:rsidP="001A04B7">
            <w:pPr>
              <w:ind w:firstLine="534"/>
              <w:jc w:val="center"/>
              <w:rPr>
                <w:sz w:val="28"/>
                <w:szCs w:val="28"/>
              </w:rPr>
            </w:pPr>
            <w:r w:rsidRPr="00802256">
              <w:rPr>
                <w:sz w:val="28"/>
                <w:szCs w:val="28"/>
              </w:rPr>
              <w:t>180</w:t>
            </w:r>
          </w:p>
        </w:tc>
        <w:tc>
          <w:tcPr>
            <w:tcW w:w="2428" w:type="dxa"/>
            <w:shd w:val="clear" w:color="auto" w:fill="auto"/>
          </w:tcPr>
          <w:p w:rsidR="00F857C4" w:rsidRPr="00802256" w:rsidRDefault="00F857C4" w:rsidP="001A04B7">
            <w:pPr>
              <w:ind w:firstLine="534"/>
              <w:jc w:val="center"/>
              <w:rPr>
                <w:sz w:val="28"/>
                <w:szCs w:val="28"/>
              </w:rPr>
            </w:pPr>
            <w:r w:rsidRPr="00802256">
              <w:rPr>
                <w:sz w:val="28"/>
                <w:szCs w:val="28"/>
              </w:rPr>
              <w:t>675</w:t>
            </w:r>
          </w:p>
        </w:tc>
      </w:tr>
    </w:tbl>
    <w:p w:rsidR="00F857C4" w:rsidRPr="00802256" w:rsidRDefault="00F857C4" w:rsidP="00F857C4">
      <w:pPr>
        <w:ind w:firstLine="534"/>
        <w:jc w:val="both"/>
        <w:rPr>
          <w:sz w:val="28"/>
          <w:szCs w:val="28"/>
        </w:rPr>
      </w:pPr>
    </w:p>
    <w:p w:rsidR="00F857C4" w:rsidRPr="00802256" w:rsidRDefault="00F857C4" w:rsidP="00F857C4">
      <w:pPr>
        <w:ind w:firstLine="534"/>
        <w:jc w:val="both"/>
        <w:rPr>
          <w:sz w:val="28"/>
          <w:szCs w:val="28"/>
        </w:rPr>
      </w:pPr>
      <w:r w:rsidRPr="00802256">
        <w:rPr>
          <w:sz w:val="28"/>
          <w:szCs w:val="28"/>
        </w:rPr>
        <w:t xml:space="preserve">Предельные (минимальные и (или) максимальные) размеры земельных участков для целей не связанных с жилищным строительством, в том числе их площадь, предельное количество этажей и (или) предельная высота зданий, строений, сооружений не устанавливаются. </w:t>
      </w:r>
    </w:p>
    <w:p w:rsidR="00F857C4" w:rsidRPr="00802256" w:rsidRDefault="00F857C4" w:rsidP="00F857C4">
      <w:pPr>
        <w:ind w:firstLine="534"/>
        <w:jc w:val="both"/>
        <w:rPr>
          <w:sz w:val="28"/>
          <w:szCs w:val="28"/>
        </w:rPr>
      </w:pPr>
      <w:r w:rsidRPr="00802256">
        <w:rPr>
          <w:sz w:val="28"/>
          <w:szCs w:val="28"/>
        </w:rPr>
        <w:t xml:space="preserve">Предельные параметры разрешенного строительства, реконструкции объектов капитального строительства для целей не связанных с </w:t>
      </w:r>
      <w:proofErr w:type="gramStart"/>
      <w:r w:rsidRPr="00802256">
        <w:rPr>
          <w:sz w:val="28"/>
          <w:szCs w:val="28"/>
        </w:rPr>
        <w:t>жилищным</w:t>
      </w:r>
      <w:proofErr w:type="gramEnd"/>
      <w:r w:rsidRPr="00802256">
        <w:rPr>
          <w:sz w:val="28"/>
          <w:szCs w:val="28"/>
        </w:rPr>
        <w:t xml:space="preserve"> </w:t>
      </w:r>
    </w:p>
    <w:p w:rsidR="00F857C4" w:rsidRPr="00802256" w:rsidRDefault="00F857C4" w:rsidP="00F857C4">
      <w:pPr>
        <w:ind w:firstLine="534"/>
        <w:jc w:val="both"/>
        <w:rPr>
          <w:sz w:val="28"/>
          <w:szCs w:val="28"/>
        </w:rPr>
      </w:pPr>
      <w:r w:rsidRPr="00802256">
        <w:rPr>
          <w:sz w:val="28"/>
          <w:szCs w:val="28"/>
        </w:rPr>
        <w:t>Строительством,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установить:</w:t>
      </w:r>
    </w:p>
    <w:p w:rsidR="00F857C4" w:rsidRPr="00802256" w:rsidRDefault="00F857C4" w:rsidP="00F857C4">
      <w:pPr>
        <w:ind w:firstLine="534"/>
        <w:jc w:val="both"/>
        <w:rPr>
          <w:sz w:val="28"/>
          <w:szCs w:val="28"/>
        </w:rPr>
      </w:pPr>
      <w:r w:rsidRPr="00802256">
        <w:rPr>
          <w:sz w:val="28"/>
          <w:szCs w:val="28"/>
        </w:rPr>
        <w:t xml:space="preserve">- минимальный отступ строений от передней границы участка (в случаях, если иной показатель не установлен линией регулирования застройки) -1 метр; </w:t>
      </w:r>
    </w:p>
    <w:p w:rsidR="00F857C4" w:rsidRPr="00802256" w:rsidRDefault="00F857C4" w:rsidP="00F857C4">
      <w:pPr>
        <w:ind w:firstLine="534"/>
        <w:jc w:val="both"/>
        <w:rPr>
          <w:sz w:val="28"/>
          <w:szCs w:val="28"/>
        </w:rPr>
      </w:pPr>
      <w:r w:rsidRPr="00802256">
        <w:rPr>
          <w:sz w:val="28"/>
          <w:szCs w:val="28"/>
        </w:rPr>
        <w:t>- минимальные отступы строений от боковых границ участка – 3 метра;</w:t>
      </w:r>
    </w:p>
    <w:p w:rsidR="00F857C4" w:rsidRPr="00802256" w:rsidRDefault="00F857C4" w:rsidP="00F857C4">
      <w:pPr>
        <w:ind w:firstLine="534"/>
        <w:jc w:val="both"/>
        <w:rPr>
          <w:sz w:val="28"/>
          <w:szCs w:val="28"/>
        </w:rPr>
      </w:pPr>
      <w:r w:rsidRPr="00802256">
        <w:rPr>
          <w:sz w:val="28"/>
          <w:szCs w:val="28"/>
        </w:rPr>
        <w:t>- максимальный отступ строений от задней границы участка – 3 метра;</w:t>
      </w:r>
    </w:p>
    <w:p w:rsidR="00F857C4" w:rsidRPr="00802256" w:rsidRDefault="00F857C4" w:rsidP="00F857C4">
      <w:pPr>
        <w:ind w:firstLine="534"/>
        <w:jc w:val="both"/>
        <w:rPr>
          <w:sz w:val="28"/>
          <w:szCs w:val="28"/>
        </w:rPr>
      </w:pPr>
      <w:r w:rsidRPr="00802256">
        <w:rPr>
          <w:sz w:val="28"/>
          <w:szCs w:val="28"/>
        </w:rPr>
        <w:t>- максимальный процент застройки участка – 50 %.</w:t>
      </w:r>
    </w:p>
    <w:p w:rsidR="00F857C4" w:rsidRPr="00802256" w:rsidRDefault="00F857C4" w:rsidP="00F857C4">
      <w:pPr>
        <w:ind w:firstLine="534"/>
        <w:jc w:val="both"/>
        <w:rPr>
          <w:sz w:val="28"/>
          <w:szCs w:val="28"/>
        </w:rPr>
      </w:pPr>
      <w:r w:rsidRPr="00802256">
        <w:rPr>
          <w:sz w:val="28"/>
          <w:szCs w:val="28"/>
        </w:rPr>
        <w:t>Примечание 1. Неустановленные показатели, определяются в соответствии с требованиями технических регламентов, СНиП, СанПиН и других нормативных документов.</w:t>
      </w:r>
    </w:p>
    <w:p w:rsidR="00F857C4" w:rsidRPr="00802256" w:rsidRDefault="00F857C4" w:rsidP="00F857C4">
      <w:pPr>
        <w:ind w:firstLine="534"/>
        <w:jc w:val="both"/>
        <w:rPr>
          <w:sz w:val="28"/>
          <w:szCs w:val="28"/>
        </w:rPr>
      </w:pPr>
      <w:r w:rsidRPr="00802256">
        <w:rPr>
          <w:sz w:val="28"/>
          <w:szCs w:val="28"/>
        </w:rPr>
        <w:t xml:space="preserve">Примечание 2. Допускаются отклонения от установленных показателей отступов строений от боковых и задних границ земельных участков при условии, что: </w:t>
      </w:r>
    </w:p>
    <w:p w:rsidR="00F857C4" w:rsidRPr="00802256" w:rsidRDefault="00F857C4" w:rsidP="00F857C4">
      <w:pPr>
        <w:ind w:firstLine="534"/>
        <w:jc w:val="both"/>
        <w:rPr>
          <w:sz w:val="28"/>
          <w:szCs w:val="28"/>
        </w:rPr>
      </w:pPr>
      <w:r w:rsidRPr="00802256">
        <w:rPr>
          <w:sz w:val="28"/>
          <w:szCs w:val="28"/>
        </w:rPr>
        <w:lastRenderedPageBreak/>
        <w:t xml:space="preserve">– имеется взаимное согласие владельцев земельных участков на указанные отклонения; </w:t>
      </w:r>
    </w:p>
    <w:p w:rsidR="00F857C4" w:rsidRPr="00802256" w:rsidRDefault="00F857C4" w:rsidP="00F857C4">
      <w:pPr>
        <w:ind w:firstLine="534"/>
        <w:jc w:val="both"/>
        <w:rPr>
          <w:sz w:val="28"/>
          <w:szCs w:val="28"/>
        </w:rPr>
      </w:pPr>
      <w:r w:rsidRPr="00802256">
        <w:rPr>
          <w:sz w:val="28"/>
          <w:szCs w:val="28"/>
        </w:rPr>
        <w:t xml:space="preserve">– расстояния между основными строениями (жилыми домами) равны или превышают 6 метров, а расстояния между вспомогательными строениями (хозяйственными постройками, гаражами и проч.) равны или превышают 2 метра (допускается также блокирование вспомогательных строений по границам земельных участков, при условии устройства противопожарных стен соответствующей степени огнестойкости). </w:t>
      </w:r>
    </w:p>
    <w:p w:rsidR="00F857C4" w:rsidRPr="00802256" w:rsidRDefault="00F857C4" w:rsidP="00F857C4">
      <w:pPr>
        <w:ind w:firstLine="534"/>
        <w:jc w:val="both"/>
        <w:rPr>
          <w:sz w:val="28"/>
          <w:szCs w:val="28"/>
        </w:rPr>
      </w:pPr>
      <w:r w:rsidRPr="00802256">
        <w:rPr>
          <w:sz w:val="28"/>
          <w:szCs w:val="28"/>
        </w:rPr>
        <w:t xml:space="preserve">Примечание 3. Параметры объектов благоустройства, установленные в настоящей таблице, распространяются на объекты капитального строительства нежилого назначения. </w:t>
      </w:r>
    </w:p>
    <w:p w:rsidR="00F857C4" w:rsidRPr="00802256" w:rsidRDefault="00F857C4" w:rsidP="00F857C4">
      <w:pPr>
        <w:ind w:firstLine="534"/>
        <w:jc w:val="both"/>
        <w:rPr>
          <w:sz w:val="28"/>
          <w:szCs w:val="28"/>
        </w:rPr>
      </w:pPr>
      <w:r w:rsidRPr="00802256">
        <w:rPr>
          <w:sz w:val="28"/>
          <w:szCs w:val="28"/>
        </w:rPr>
        <w:t xml:space="preserve">Примечание 4. Передней границей земельного участка считается граница участка, смежная или выходящая большей своей частью на территорию общего пользования. У земельного участка может быть несколько передних границ.   У земельного участка, расположенного внутри существующей застройки, передние границы отсутствуют. </w:t>
      </w:r>
    </w:p>
    <w:p w:rsidR="00F857C4" w:rsidRPr="00802256" w:rsidRDefault="00F857C4" w:rsidP="00F857C4">
      <w:pPr>
        <w:ind w:firstLine="534"/>
        <w:jc w:val="both"/>
        <w:rPr>
          <w:sz w:val="28"/>
          <w:szCs w:val="28"/>
        </w:rPr>
      </w:pPr>
      <w:r w:rsidRPr="00802256">
        <w:rPr>
          <w:sz w:val="28"/>
          <w:szCs w:val="28"/>
        </w:rPr>
        <w:t xml:space="preserve">Задняя граница земельного участка – это граница, противоположная передней границе земельного участка. У земельного участка, имеющего две и более передних границ, задняя граница может отсутствовать. </w:t>
      </w:r>
    </w:p>
    <w:p w:rsidR="00F857C4" w:rsidRPr="00802256" w:rsidRDefault="00F857C4" w:rsidP="00F857C4">
      <w:pPr>
        <w:ind w:firstLine="534"/>
        <w:jc w:val="both"/>
        <w:rPr>
          <w:sz w:val="28"/>
          <w:szCs w:val="28"/>
        </w:rPr>
      </w:pPr>
      <w:r w:rsidRPr="00802256">
        <w:rPr>
          <w:sz w:val="28"/>
          <w:szCs w:val="28"/>
        </w:rPr>
        <w:t xml:space="preserve">Граница земельного участка, расположенная сбоку от передней, является боковой. Боковой границей также считается граница земельного участка, не являющаяся передней или задней границей. </w:t>
      </w:r>
    </w:p>
    <w:p w:rsidR="00F857C4" w:rsidRPr="00802256" w:rsidRDefault="00F857C4" w:rsidP="00F857C4">
      <w:pPr>
        <w:ind w:firstLine="534"/>
        <w:jc w:val="both"/>
        <w:rPr>
          <w:sz w:val="28"/>
          <w:szCs w:val="28"/>
        </w:rPr>
      </w:pPr>
      <w:r w:rsidRPr="00802256">
        <w:rPr>
          <w:sz w:val="28"/>
          <w:szCs w:val="28"/>
        </w:rPr>
        <w:t xml:space="preserve">1.3. Параметр количества парковочных мест к объектам капитального строительства в пределах земельных участков рассчитывается в соответствии                      с нормами СНиП. </w:t>
      </w:r>
    </w:p>
    <w:p w:rsidR="00F857C4" w:rsidRPr="00802256" w:rsidRDefault="00F857C4" w:rsidP="00F857C4">
      <w:pPr>
        <w:ind w:firstLine="534"/>
        <w:jc w:val="both"/>
        <w:rPr>
          <w:sz w:val="28"/>
          <w:szCs w:val="28"/>
        </w:rPr>
      </w:pPr>
      <w:r w:rsidRPr="00802256">
        <w:rPr>
          <w:sz w:val="28"/>
          <w:szCs w:val="28"/>
        </w:rPr>
        <w:t xml:space="preserve">При этом при проектировании необходимого для эксплуатации объекта капитального строительства количества парковочных мест учитываются парковочные места и (или) </w:t>
      </w:r>
      <w:proofErr w:type="spellStart"/>
      <w:r w:rsidRPr="00802256">
        <w:rPr>
          <w:sz w:val="28"/>
          <w:szCs w:val="28"/>
        </w:rPr>
        <w:t>машино</w:t>
      </w:r>
      <w:proofErr w:type="spellEnd"/>
      <w:r w:rsidRPr="00802256">
        <w:rPr>
          <w:sz w:val="28"/>
          <w:szCs w:val="28"/>
        </w:rPr>
        <w:t>-места, запроектированные (имеющиеся) в гаражах, стоянках постоянного хранения автомобилей, строительство (наличие) которых предусматривается проектом планировки территории для обеспечения данного объекта капитального строительства. Параметры количества парковочных мест не распространяются на реконструкцию существующих объектов капитального строительства, не влекущую изменение параметров объекта капитального строительства.»;</w:t>
      </w:r>
    </w:p>
    <w:p w:rsidR="00F857C4" w:rsidRPr="00802256" w:rsidRDefault="00F857C4" w:rsidP="00F857C4">
      <w:pPr>
        <w:ind w:firstLine="534"/>
        <w:jc w:val="both"/>
        <w:rPr>
          <w:sz w:val="28"/>
          <w:szCs w:val="28"/>
        </w:rPr>
      </w:pPr>
    </w:p>
    <w:p w:rsidR="00F857C4" w:rsidRPr="00802256" w:rsidRDefault="00F857C4" w:rsidP="00F857C4">
      <w:pPr>
        <w:ind w:firstLine="534"/>
        <w:jc w:val="both"/>
        <w:rPr>
          <w:b/>
          <w:sz w:val="28"/>
          <w:szCs w:val="28"/>
        </w:rPr>
      </w:pPr>
      <w:r w:rsidRPr="00802256">
        <w:rPr>
          <w:b/>
          <w:sz w:val="28"/>
          <w:szCs w:val="28"/>
        </w:rPr>
        <w:t xml:space="preserve">в </w:t>
      </w:r>
      <w:proofErr w:type="gramStart"/>
      <w:r w:rsidRPr="00802256">
        <w:rPr>
          <w:b/>
          <w:sz w:val="28"/>
          <w:szCs w:val="28"/>
        </w:rPr>
        <w:t>частях</w:t>
      </w:r>
      <w:proofErr w:type="gramEnd"/>
      <w:r w:rsidRPr="00802256">
        <w:rPr>
          <w:b/>
          <w:sz w:val="28"/>
          <w:szCs w:val="28"/>
        </w:rPr>
        <w:t xml:space="preserve">  «ОД-1. Многофункциональная общественно-деловая зона», «СХ-1. Зона размещения объектов агропромышленного комплекса и объектов обслуживания объектов агропромышленного комплекса на землях сельскохозяйственного назначения» </w:t>
      </w:r>
      <w:r w:rsidRPr="00802256">
        <w:rPr>
          <w:sz w:val="28"/>
          <w:szCs w:val="28"/>
        </w:rPr>
        <w:t xml:space="preserve">абзац «Предельные значения размеров земельных участков и параметров разрешенного строительства будут включаться в настоящий раздел по мере их разработки. До разработки предельных параметров разрешенного строительства их установление осуществляется соответствующим разделом градостроительного плана земельного участка.» изложить в следующей новой редакции: </w:t>
      </w:r>
    </w:p>
    <w:p w:rsidR="00F857C4" w:rsidRPr="00802256" w:rsidRDefault="00F857C4" w:rsidP="00F857C4">
      <w:pPr>
        <w:ind w:firstLine="534"/>
        <w:jc w:val="both"/>
        <w:rPr>
          <w:sz w:val="28"/>
          <w:szCs w:val="28"/>
        </w:rPr>
      </w:pPr>
      <w:r w:rsidRPr="00802256">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настоящими правилами не устанавливаются.</w:t>
      </w:r>
    </w:p>
    <w:p w:rsidR="00F857C4" w:rsidRPr="00802256" w:rsidRDefault="00F857C4" w:rsidP="00F857C4">
      <w:pPr>
        <w:ind w:firstLine="534"/>
        <w:jc w:val="both"/>
        <w:rPr>
          <w:sz w:val="28"/>
          <w:szCs w:val="28"/>
        </w:rPr>
      </w:pPr>
      <w:r w:rsidRPr="00802256">
        <w:rPr>
          <w:sz w:val="28"/>
          <w:szCs w:val="28"/>
        </w:rPr>
        <w:lastRenderedPageBreak/>
        <w:t>Предельные параметры разрешенного строительства устанавливаются соответствующим разделом градостроительного плана земельного участка.».</w:t>
      </w:r>
    </w:p>
    <w:p w:rsidR="00F857C4" w:rsidRPr="00802256" w:rsidRDefault="00F857C4" w:rsidP="00F857C4">
      <w:pPr>
        <w:ind w:firstLine="534"/>
        <w:jc w:val="both"/>
        <w:rPr>
          <w:sz w:val="28"/>
          <w:szCs w:val="28"/>
        </w:rPr>
      </w:pPr>
    </w:p>
    <w:p w:rsidR="00F857C4" w:rsidRPr="00802256" w:rsidRDefault="00F857C4" w:rsidP="00F857C4">
      <w:pPr>
        <w:ind w:firstLine="534"/>
        <w:jc w:val="both"/>
        <w:rPr>
          <w:b/>
          <w:sz w:val="28"/>
          <w:szCs w:val="28"/>
        </w:rPr>
      </w:pPr>
      <w:r>
        <w:rPr>
          <w:b/>
          <w:sz w:val="28"/>
          <w:szCs w:val="28"/>
        </w:rPr>
        <w:t xml:space="preserve">В </w:t>
      </w:r>
      <w:r w:rsidRPr="00802256">
        <w:rPr>
          <w:b/>
          <w:sz w:val="28"/>
          <w:szCs w:val="28"/>
        </w:rPr>
        <w:t>част</w:t>
      </w:r>
      <w:r>
        <w:rPr>
          <w:b/>
          <w:sz w:val="28"/>
          <w:szCs w:val="28"/>
        </w:rPr>
        <w:t>ях</w:t>
      </w:r>
      <w:r w:rsidRPr="00802256">
        <w:rPr>
          <w:b/>
          <w:sz w:val="28"/>
          <w:szCs w:val="28"/>
        </w:rPr>
        <w:t xml:space="preserve"> «ИТ-1. Зона размещения объектов инженерной инфраструктуры», «Р-1. Зона рекреационных территорий», «Р-2. Зона </w:t>
      </w:r>
      <w:r>
        <w:rPr>
          <w:b/>
          <w:sz w:val="28"/>
          <w:szCs w:val="28"/>
        </w:rPr>
        <w:t>природных ландшафтов</w:t>
      </w:r>
      <w:r w:rsidRPr="00802256">
        <w:rPr>
          <w:b/>
          <w:sz w:val="28"/>
          <w:szCs w:val="28"/>
        </w:rPr>
        <w:t xml:space="preserve">», «СН-1. Зона специального назначения», «СН-2. Зона </w:t>
      </w:r>
      <w:r>
        <w:rPr>
          <w:b/>
          <w:sz w:val="28"/>
          <w:szCs w:val="28"/>
        </w:rPr>
        <w:t xml:space="preserve">размещения отходов производства и потребления» </w:t>
      </w:r>
      <w:r w:rsidRPr="00802256">
        <w:rPr>
          <w:b/>
          <w:sz w:val="28"/>
          <w:szCs w:val="28"/>
        </w:rPr>
        <w:t>дополнить абзацем следующего содержания:</w:t>
      </w:r>
    </w:p>
    <w:p w:rsidR="00F857C4" w:rsidRPr="00802256" w:rsidRDefault="00F857C4" w:rsidP="00F857C4">
      <w:pPr>
        <w:ind w:firstLine="534"/>
        <w:jc w:val="both"/>
        <w:rPr>
          <w:sz w:val="28"/>
          <w:szCs w:val="28"/>
        </w:rPr>
      </w:pPr>
      <w:r w:rsidRPr="00802256">
        <w:rPr>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настоящими правилами не устанавливаются. </w:t>
      </w:r>
    </w:p>
    <w:p w:rsidR="00F857C4" w:rsidRPr="00802256" w:rsidRDefault="00F857C4" w:rsidP="00F857C4">
      <w:pPr>
        <w:ind w:firstLine="534"/>
        <w:jc w:val="both"/>
        <w:rPr>
          <w:sz w:val="28"/>
          <w:szCs w:val="28"/>
        </w:rPr>
      </w:pPr>
      <w:r w:rsidRPr="00802256">
        <w:rPr>
          <w:sz w:val="28"/>
          <w:szCs w:val="28"/>
        </w:rPr>
        <w:t>Предельные параметры разрешенного строительства устанавливаются соответствующим разделом градостроительного плана земельного участка».</w:t>
      </w:r>
    </w:p>
    <w:p w:rsidR="00F857C4" w:rsidRDefault="00F857C4" w:rsidP="00350E72">
      <w:pPr>
        <w:rPr>
          <w:sz w:val="28"/>
          <w:szCs w:val="28"/>
        </w:rPr>
      </w:pPr>
    </w:p>
    <w:p w:rsidR="00F857C4" w:rsidRDefault="00F857C4" w:rsidP="00350E72">
      <w:pPr>
        <w:rPr>
          <w:sz w:val="28"/>
          <w:szCs w:val="28"/>
        </w:rPr>
      </w:pPr>
    </w:p>
    <w:p w:rsidR="00F857C4" w:rsidRDefault="00F857C4" w:rsidP="00350E72">
      <w:pPr>
        <w:rPr>
          <w:sz w:val="28"/>
          <w:szCs w:val="28"/>
        </w:rPr>
      </w:pPr>
    </w:p>
    <w:p w:rsidR="00F857C4" w:rsidRDefault="00F857C4" w:rsidP="00350E72">
      <w:pPr>
        <w:rPr>
          <w:sz w:val="28"/>
          <w:szCs w:val="28"/>
        </w:rPr>
      </w:pPr>
    </w:p>
    <w:p w:rsidR="00F857C4" w:rsidRDefault="00F857C4" w:rsidP="00350E72">
      <w:pPr>
        <w:rPr>
          <w:sz w:val="28"/>
          <w:szCs w:val="28"/>
        </w:rPr>
      </w:pPr>
    </w:p>
    <w:p w:rsidR="00F857C4" w:rsidRDefault="00F857C4" w:rsidP="00350E72">
      <w:pPr>
        <w:rPr>
          <w:sz w:val="28"/>
          <w:szCs w:val="28"/>
        </w:rPr>
      </w:pPr>
    </w:p>
    <w:p w:rsidR="00F857C4" w:rsidRDefault="00F857C4" w:rsidP="00350E72">
      <w:pPr>
        <w:rPr>
          <w:sz w:val="28"/>
          <w:szCs w:val="28"/>
        </w:rPr>
      </w:pPr>
    </w:p>
    <w:p w:rsidR="00F857C4" w:rsidRDefault="00F857C4" w:rsidP="00350E72">
      <w:pPr>
        <w:rPr>
          <w:sz w:val="28"/>
          <w:szCs w:val="28"/>
        </w:rPr>
      </w:pPr>
    </w:p>
    <w:p w:rsidR="00F857C4" w:rsidRDefault="00F857C4" w:rsidP="00350E72">
      <w:pPr>
        <w:rPr>
          <w:sz w:val="28"/>
          <w:szCs w:val="28"/>
        </w:rPr>
      </w:pPr>
    </w:p>
    <w:p w:rsidR="00F857C4" w:rsidRDefault="00F857C4" w:rsidP="00350E72">
      <w:pPr>
        <w:rPr>
          <w:sz w:val="28"/>
          <w:szCs w:val="28"/>
        </w:rPr>
      </w:pPr>
    </w:p>
    <w:p w:rsidR="00F857C4" w:rsidRDefault="00F857C4" w:rsidP="00350E72">
      <w:pPr>
        <w:rPr>
          <w:sz w:val="28"/>
          <w:szCs w:val="28"/>
        </w:rPr>
      </w:pPr>
    </w:p>
    <w:p w:rsidR="00F857C4" w:rsidRDefault="00F857C4" w:rsidP="00350E72">
      <w:pPr>
        <w:rPr>
          <w:sz w:val="28"/>
          <w:szCs w:val="28"/>
        </w:rPr>
      </w:pPr>
    </w:p>
    <w:p w:rsidR="00F857C4" w:rsidRDefault="00F857C4" w:rsidP="00350E72">
      <w:pPr>
        <w:rPr>
          <w:sz w:val="28"/>
          <w:szCs w:val="28"/>
        </w:rPr>
      </w:pPr>
    </w:p>
    <w:p w:rsidR="00F857C4" w:rsidRDefault="00F857C4" w:rsidP="00350E72">
      <w:pPr>
        <w:rPr>
          <w:sz w:val="28"/>
          <w:szCs w:val="28"/>
        </w:rPr>
      </w:pPr>
    </w:p>
    <w:p w:rsidR="00350E72" w:rsidRDefault="00350E72" w:rsidP="00350E72">
      <w:pPr>
        <w:rPr>
          <w:sz w:val="28"/>
          <w:szCs w:val="28"/>
        </w:rPr>
      </w:pPr>
    </w:p>
    <w:p w:rsidR="00350E72" w:rsidRDefault="00350E72" w:rsidP="00350E72">
      <w:pPr>
        <w:rPr>
          <w:sz w:val="28"/>
          <w:szCs w:val="28"/>
        </w:rPr>
      </w:pPr>
    </w:p>
    <w:p w:rsidR="00350E72" w:rsidRDefault="00350E72" w:rsidP="00350E72">
      <w:pPr>
        <w:rPr>
          <w:sz w:val="28"/>
          <w:szCs w:val="28"/>
        </w:rPr>
      </w:pPr>
    </w:p>
    <w:p w:rsidR="00350E72" w:rsidRDefault="00350E72" w:rsidP="00350E72">
      <w:pPr>
        <w:rPr>
          <w:sz w:val="28"/>
          <w:szCs w:val="28"/>
        </w:rPr>
      </w:pPr>
    </w:p>
    <w:p w:rsidR="00350E72" w:rsidRDefault="00350E72" w:rsidP="00350E72">
      <w:pPr>
        <w:rPr>
          <w:sz w:val="28"/>
          <w:szCs w:val="28"/>
        </w:rPr>
      </w:pPr>
    </w:p>
    <w:p w:rsidR="00350E72" w:rsidRDefault="00350E72" w:rsidP="00350E72">
      <w:pPr>
        <w:rPr>
          <w:sz w:val="28"/>
          <w:szCs w:val="28"/>
        </w:rPr>
      </w:pPr>
    </w:p>
    <w:p w:rsidR="00350E72" w:rsidRDefault="00350E72" w:rsidP="00350E72">
      <w:pPr>
        <w:rPr>
          <w:sz w:val="28"/>
          <w:szCs w:val="28"/>
        </w:rPr>
      </w:pPr>
    </w:p>
    <w:p w:rsidR="00350E72" w:rsidRDefault="00350E72" w:rsidP="00350E72">
      <w:pPr>
        <w:rPr>
          <w:sz w:val="28"/>
          <w:szCs w:val="28"/>
        </w:rPr>
      </w:pPr>
    </w:p>
    <w:p w:rsidR="00350E72" w:rsidRDefault="00350E72" w:rsidP="00350E72">
      <w:pPr>
        <w:rPr>
          <w:sz w:val="28"/>
          <w:szCs w:val="28"/>
        </w:rPr>
      </w:pPr>
    </w:p>
    <w:p w:rsidR="00350E72" w:rsidRDefault="00350E72" w:rsidP="00350E72">
      <w:pPr>
        <w:rPr>
          <w:sz w:val="28"/>
          <w:szCs w:val="28"/>
        </w:rPr>
      </w:pPr>
    </w:p>
    <w:p w:rsidR="00172A9D" w:rsidRDefault="00172A9D"/>
    <w:p w:rsidR="00594156" w:rsidRDefault="00594156"/>
    <w:p w:rsidR="00594156" w:rsidRDefault="00594156"/>
    <w:p w:rsidR="00594156" w:rsidRDefault="00594156"/>
    <w:p w:rsidR="00594156" w:rsidRDefault="00594156"/>
    <w:p w:rsidR="00594156" w:rsidRDefault="00594156"/>
    <w:p w:rsidR="00594156" w:rsidRDefault="00594156"/>
    <w:p w:rsidR="00594156" w:rsidRDefault="00594156"/>
    <w:sectPr w:rsidR="00594156" w:rsidSect="00B32D12">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13A"/>
    <w:rsid w:val="000B1D32"/>
    <w:rsid w:val="00120849"/>
    <w:rsid w:val="00172A9D"/>
    <w:rsid w:val="0022556C"/>
    <w:rsid w:val="00263867"/>
    <w:rsid w:val="002D5D44"/>
    <w:rsid w:val="00350E72"/>
    <w:rsid w:val="004934E0"/>
    <w:rsid w:val="004D64B6"/>
    <w:rsid w:val="00561A89"/>
    <w:rsid w:val="00594156"/>
    <w:rsid w:val="006E2F16"/>
    <w:rsid w:val="00744920"/>
    <w:rsid w:val="007B3E9F"/>
    <w:rsid w:val="009F2DAD"/>
    <w:rsid w:val="00A16681"/>
    <w:rsid w:val="00B32D12"/>
    <w:rsid w:val="00B63951"/>
    <w:rsid w:val="00B74778"/>
    <w:rsid w:val="00C45F5F"/>
    <w:rsid w:val="00C52084"/>
    <w:rsid w:val="00C6713A"/>
    <w:rsid w:val="00CF2017"/>
    <w:rsid w:val="00F3476A"/>
    <w:rsid w:val="00F857C4"/>
    <w:rsid w:val="00F970A1"/>
    <w:rsid w:val="00FF4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E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0E7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rsid w:val="00350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3476A"/>
    <w:pPr>
      <w:ind w:left="720"/>
      <w:contextualSpacing/>
    </w:pPr>
  </w:style>
  <w:style w:type="paragraph" w:customStyle="1" w:styleId="ConsPlusNormal">
    <w:name w:val="ConsPlusNormal"/>
    <w:rsid w:val="00F857C4"/>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4D64B6"/>
    <w:rPr>
      <w:rFonts w:ascii="Segoe UI" w:hAnsi="Segoe UI" w:cs="Segoe UI"/>
      <w:sz w:val="18"/>
      <w:szCs w:val="18"/>
    </w:rPr>
  </w:style>
  <w:style w:type="character" w:customStyle="1" w:styleId="a6">
    <w:name w:val="Текст выноски Знак"/>
    <w:basedOn w:val="a0"/>
    <w:link w:val="a5"/>
    <w:uiPriority w:val="99"/>
    <w:semiHidden/>
    <w:rsid w:val="004D64B6"/>
    <w:rPr>
      <w:rFonts w:ascii="Segoe UI" w:eastAsia="Times New Roman" w:hAnsi="Segoe UI" w:cs="Segoe UI"/>
      <w:sz w:val="18"/>
      <w:szCs w:val="18"/>
      <w:lang w:eastAsia="ru-RU"/>
    </w:rPr>
  </w:style>
  <w:style w:type="paragraph" w:styleId="a7">
    <w:name w:val="Body Text"/>
    <w:basedOn w:val="a"/>
    <w:link w:val="a8"/>
    <w:uiPriority w:val="99"/>
    <w:semiHidden/>
    <w:unhideWhenUsed/>
    <w:rsid w:val="00120849"/>
    <w:rPr>
      <w:rFonts w:eastAsiaTheme="minorEastAsia"/>
      <w:sz w:val="28"/>
      <w:szCs w:val="20"/>
    </w:rPr>
  </w:style>
  <w:style w:type="character" w:customStyle="1" w:styleId="a8">
    <w:name w:val="Основной текст Знак"/>
    <w:basedOn w:val="a0"/>
    <w:link w:val="a7"/>
    <w:uiPriority w:val="99"/>
    <w:semiHidden/>
    <w:rsid w:val="00120849"/>
    <w:rPr>
      <w:rFonts w:ascii="Times New Roman" w:eastAsiaTheme="minorEastAsia"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E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0E7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rsid w:val="00350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3476A"/>
    <w:pPr>
      <w:ind w:left="720"/>
      <w:contextualSpacing/>
    </w:pPr>
  </w:style>
  <w:style w:type="paragraph" w:customStyle="1" w:styleId="ConsPlusNormal">
    <w:name w:val="ConsPlusNormal"/>
    <w:rsid w:val="00F857C4"/>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4D64B6"/>
    <w:rPr>
      <w:rFonts w:ascii="Segoe UI" w:hAnsi="Segoe UI" w:cs="Segoe UI"/>
      <w:sz w:val="18"/>
      <w:szCs w:val="18"/>
    </w:rPr>
  </w:style>
  <w:style w:type="character" w:customStyle="1" w:styleId="a6">
    <w:name w:val="Текст выноски Знак"/>
    <w:basedOn w:val="a0"/>
    <w:link w:val="a5"/>
    <w:uiPriority w:val="99"/>
    <w:semiHidden/>
    <w:rsid w:val="004D64B6"/>
    <w:rPr>
      <w:rFonts w:ascii="Segoe UI" w:eastAsia="Times New Roman" w:hAnsi="Segoe UI" w:cs="Segoe UI"/>
      <w:sz w:val="18"/>
      <w:szCs w:val="18"/>
      <w:lang w:eastAsia="ru-RU"/>
    </w:rPr>
  </w:style>
  <w:style w:type="paragraph" w:styleId="a7">
    <w:name w:val="Body Text"/>
    <w:basedOn w:val="a"/>
    <w:link w:val="a8"/>
    <w:uiPriority w:val="99"/>
    <w:semiHidden/>
    <w:unhideWhenUsed/>
    <w:rsid w:val="00120849"/>
    <w:rPr>
      <w:rFonts w:eastAsiaTheme="minorEastAsia"/>
      <w:sz w:val="28"/>
      <w:szCs w:val="20"/>
    </w:rPr>
  </w:style>
  <w:style w:type="character" w:customStyle="1" w:styleId="a8">
    <w:name w:val="Основной текст Знак"/>
    <w:basedOn w:val="a0"/>
    <w:link w:val="a7"/>
    <w:uiPriority w:val="99"/>
    <w:semiHidden/>
    <w:rsid w:val="00120849"/>
    <w:rPr>
      <w:rFonts w:ascii="Times New Roman" w:eastAsiaTheme="minorEastAsia"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6874">
      <w:bodyDiv w:val="1"/>
      <w:marLeft w:val="0"/>
      <w:marRight w:val="0"/>
      <w:marTop w:val="0"/>
      <w:marBottom w:val="0"/>
      <w:divBdr>
        <w:top w:val="none" w:sz="0" w:space="0" w:color="auto"/>
        <w:left w:val="none" w:sz="0" w:space="0" w:color="auto"/>
        <w:bottom w:val="none" w:sz="0" w:space="0" w:color="auto"/>
        <w:right w:val="none" w:sz="0" w:space="0" w:color="auto"/>
      </w:divBdr>
    </w:div>
    <w:div w:id="127630146">
      <w:bodyDiv w:val="1"/>
      <w:marLeft w:val="0"/>
      <w:marRight w:val="0"/>
      <w:marTop w:val="0"/>
      <w:marBottom w:val="0"/>
      <w:divBdr>
        <w:top w:val="none" w:sz="0" w:space="0" w:color="auto"/>
        <w:left w:val="none" w:sz="0" w:space="0" w:color="auto"/>
        <w:bottom w:val="none" w:sz="0" w:space="0" w:color="auto"/>
        <w:right w:val="none" w:sz="0" w:space="0" w:color="auto"/>
      </w:divBdr>
    </w:div>
    <w:div w:id="171262500">
      <w:bodyDiv w:val="1"/>
      <w:marLeft w:val="0"/>
      <w:marRight w:val="0"/>
      <w:marTop w:val="0"/>
      <w:marBottom w:val="0"/>
      <w:divBdr>
        <w:top w:val="none" w:sz="0" w:space="0" w:color="auto"/>
        <w:left w:val="none" w:sz="0" w:space="0" w:color="auto"/>
        <w:bottom w:val="none" w:sz="0" w:space="0" w:color="auto"/>
        <w:right w:val="none" w:sz="0" w:space="0" w:color="auto"/>
      </w:divBdr>
    </w:div>
    <w:div w:id="173770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54BAA510E759A652136384F70D888D0AAB6AA4403C62802C6644B710FE65CB65C1450F9042A5DAF35E94DFA40C151EF83EBFE3F387DAB118594BQCs1L" TargetMode="External"/><Relationship Id="rId3" Type="http://schemas.openxmlformats.org/officeDocument/2006/relationships/settings" Target="settings.xml"/><Relationship Id="rId7" Type="http://schemas.openxmlformats.org/officeDocument/2006/relationships/hyperlink" Target="consultantplus://offline/ref=6054BAA510E759A652136384F70D888D0AAB6AA4403C62802C6644B710FE65CB65C1450F9042A5DAF35E94DFA40C151EF83EBFE3F387DAB118594BQCs1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054BAA510E759A652136384F70D888D0AAB6AA4403C62802C6644B710FE65CB65C1450F9042A5DAF35E94D5A40C151EF83EBFE3F387DAB118594BQCs1L" TargetMode="External"/><Relationship Id="rId11" Type="http://schemas.openxmlformats.org/officeDocument/2006/relationships/theme" Target="theme/theme1.xml"/><Relationship Id="rId5" Type="http://schemas.openxmlformats.org/officeDocument/2006/relationships/hyperlink" Target="consultantplus://offline/ref=6054BAA510E759A652136384F70D888D0AAB6AA4403C62802C6644B710FE65CB65C1450F9042A5DAF35E97D0A40C151EF83EBFE3F387DAB118594BQCs1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054BAA510E759A652136384F70D888D0AAB6AA4403C62802C6644B710FE65CB65C1450F9042A5DAF35E97D0A40C151EF83EBFE3F387DAB118594BQCs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4183</Words>
  <Characters>23848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 Шланги</dc:creator>
  <cp:keywords/>
  <dc:description/>
  <cp:lastModifiedBy>Секретарь</cp:lastModifiedBy>
  <cp:revision>30</cp:revision>
  <cp:lastPrinted>2019-01-30T11:33:00Z</cp:lastPrinted>
  <dcterms:created xsi:type="dcterms:W3CDTF">2018-07-20T10:49:00Z</dcterms:created>
  <dcterms:modified xsi:type="dcterms:W3CDTF">2019-01-30T11:33:00Z</dcterms:modified>
</cp:coreProperties>
</file>