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19" w:rsidRDefault="00CD5019" w:rsidP="00CD5019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CD5019" w:rsidRDefault="00CD5019" w:rsidP="00CD5019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D5019" w:rsidRDefault="00CD5019" w:rsidP="00CD5019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487D34" w:rsidRPr="00CD5019" w:rsidRDefault="00487D34" w:rsidP="00487D34"/>
    <w:p w:rsidR="00487D34" w:rsidRDefault="00CD5019" w:rsidP="00487D34">
      <w:pPr>
        <w:pStyle w:val="a3"/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487D34">
        <w:rPr>
          <w:rFonts w:ascii="Times New Roman" w:hAnsi="Times New Roman"/>
          <w:sz w:val="28"/>
          <w:szCs w:val="28"/>
        </w:rPr>
        <w:t>Р</w:t>
      </w:r>
      <w:proofErr w:type="gramEnd"/>
      <w:r w:rsidR="00487D34">
        <w:rPr>
          <w:rFonts w:ascii="Times New Roman" w:hAnsi="Times New Roman"/>
          <w:sz w:val="28"/>
          <w:szCs w:val="28"/>
        </w:rPr>
        <w:t xml:space="preserve"> Е Ш Е Н И Е</w:t>
      </w:r>
    </w:p>
    <w:p w:rsidR="00487D34" w:rsidRDefault="00487D34" w:rsidP="00487D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p w:rsidR="00487D34" w:rsidRDefault="00487D34" w:rsidP="00487D34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487D34" w:rsidRDefault="00CD5019" w:rsidP="00487D3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87D34">
        <w:rPr>
          <w:rFonts w:ascii="Times New Roman" w:hAnsi="Times New Roman"/>
          <w:sz w:val="28"/>
          <w:szCs w:val="28"/>
        </w:rPr>
        <w:t xml:space="preserve"> </w:t>
      </w:r>
      <w:r w:rsidR="00F7742E">
        <w:rPr>
          <w:rFonts w:ascii="Times New Roman" w:hAnsi="Times New Roman"/>
          <w:sz w:val="28"/>
          <w:szCs w:val="28"/>
          <w:lang w:val="tt-RU"/>
        </w:rPr>
        <w:t>2</w:t>
      </w:r>
      <w:r w:rsidR="000717EB">
        <w:rPr>
          <w:rFonts w:ascii="Times New Roman" w:hAnsi="Times New Roman"/>
          <w:sz w:val="28"/>
          <w:szCs w:val="28"/>
          <w:lang w:val="tt-RU"/>
        </w:rPr>
        <w:t>5</w:t>
      </w:r>
      <w:r w:rsidR="00F7742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87D34">
        <w:rPr>
          <w:rFonts w:ascii="Times New Roman" w:hAnsi="Times New Roman"/>
          <w:sz w:val="28"/>
          <w:szCs w:val="28"/>
        </w:rPr>
        <w:t xml:space="preserve">февраля 2015 года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24528">
        <w:rPr>
          <w:rFonts w:ascii="Times New Roman" w:hAnsi="Times New Roman"/>
          <w:sz w:val="28"/>
          <w:szCs w:val="28"/>
        </w:rPr>
        <w:t xml:space="preserve">        № 51</w:t>
      </w:r>
      <w:r w:rsidR="00882264">
        <w:rPr>
          <w:rFonts w:ascii="Times New Roman" w:hAnsi="Times New Roman"/>
          <w:sz w:val="28"/>
          <w:szCs w:val="28"/>
        </w:rPr>
        <w:t>/1</w:t>
      </w:r>
      <w:bookmarkStart w:id="0" w:name="_GoBack"/>
      <w:bookmarkEnd w:id="0"/>
    </w:p>
    <w:p w:rsidR="00487D34" w:rsidRDefault="00487D34" w:rsidP="00487D3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D34" w:rsidRDefault="00487D34" w:rsidP="005B4F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уведомления  муниципальным  служащим </w:t>
      </w:r>
      <w:proofErr w:type="spellStart"/>
      <w:r w:rsidR="00CD5019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представителя нанимателя  об иной оплачиваемой работе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CD501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части 2 статьи 11 Федерального закона от 2 марта 2007 года №25-ФЗ «О муниципальной службе в Российской Федерации» </w:t>
      </w:r>
      <w:r w:rsidR="00A57B51">
        <w:rPr>
          <w:rFonts w:ascii="Times New Roman" w:hAnsi="Times New Roman"/>
          <w:sz w:val="28"/>
          <w:szCs w:val="28"/>
          <w:lang w:val="tt-RU"/>
        </w:rPr>
        <w:t xml:space="preserve">Совет </w:t>
      </w:r>
      <w:r w:rsidR="00CD5019">
        <w:rPr>
          <w:rFonts w:ascii="Times New Roman" w:hAnsi="Times New Roman"/>
          <w:sz w:val="28"/>
          <w:szCs w:val="28"/>
          <w:lang w:val="tt-RU"/>
        </w:rPr>
        <w:t>Малоцильнинского</w:t>
      </w:r>
      <w:r w:rsidR="00A57B51">
        <w:rPr>
          <w:rFonts w:ascii="Times New Roman" w:hAnsi="Times New Roman"/>
          <w:sz w:val="28"/>
          <w:szCs w:val="28"/>
          <w:lang w:val="tt-RU"/>
        </w:rPr>
        <w:t xml:space="preserve"> сель</w:t>
      </w:r>
      <w:r w:rsidR="000717EB">
        <w:rPr>
          <w:rFonts w:ascii="Times New Roman" w:hAnsi="Times New Roman"/>
          <w:sz w:val="28"/>
          <w:szCs w:val="28"/>
          <w:lang w:val="tt-RU"/>
        </w:rPr>
        <w:t>ского поселения</w:t>
      </w:r>
      <w:r w:rsidR="00CD5019">
        <w:rPr>
          <w:rFonts w:ascii="Times New Roman" w:hAnsi="Times New Roman"/>
          <w:sz w:val="28"/>
          <w:szCs w:val="28"/>
          <w:lang w:val="tt-RU"/>
        </w:rPr>
        <w:t xml:space="preserve"> РЕШИЛ</w:t>
      </w:r>
      <w:r>
        <w:rPr>
          <w:rFonts w:ascii="Times New Roman" w:hAnsi="Times New Roman"/>
          <w:sz w:val="28"/>
          <w:szCs w:val="28"/>
        </w:rPr>
        <w:t>:</w:t>
      </w:r>
    </w:p>
    <w:p w:rsidR="00487D34" w:rsidRPr="000717EB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87D34" w:rsidRDefault="00487D34" w:rsidP="00487D3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уведомления муниципальным служащим </w:t>
      </w:r>
      <w:proofErr w:type="spellStart"/>
      <w:r w:rsidR="00CD5019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района РТ представителя нанимателя об иной оплачиваемой работе. (Приложение №1)</w:t>
      </w:r>
    </w:p>
    <w:p w:rsidR="00487D34" w:rsidRDefault="00487D34" w:rsidP="00487D34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сельского поселения и разместить на официальном сайте </w:t>
      </w:r>
      <w:proofErr w:type="spellStart"/>
      <w:r w:rsidR="00CD5019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487D3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87D34" w:rsidRDefault="00487D34" w:rsidP="00487D34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подписания.</w:t>
      </w:r>
    </w:p>
    <w:p w:rsidR="00487D34" w:rsidRDefault="00487D34" w:rsidP="00487D34">
      <w:pPr>
        <w:pStyle w:val="a4"/>
        <w:rPr>
          <w:rFonts w:ascii="Times New Roman" w:hAnsi="Times New Roman"/>
          <w:sz w:val="28"/>
          <w:szCs w:val="28"/>
        </w:rPr>
      </w:pPr>
    </w:p>
    <w:p w:rsidR="00CD5019" w:rsidRDefault="00CD5019" w:rsidP="00487D34">
      <w:pPr>
        <w:pStyle w:val="a4"/>
        <w:rPr>
          <w:rFonts w:ascii="Times New Roman" w:hAnsi="Times New Roman"/>
          <w:sz w:val="28"/>
          <w:szCs w:val="28"/>
        </w:rPr>
      </w:pPr>
    </w:p>
    <w:p w:rsidR="00CD5019" w:rsidRDefault="00CD5019" w:rsidP="00487D34">
      <w:pPr>
        <w:pStyle w:val="a4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019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</w:t>
      </w:r>
      <w:proofErr w:type="spellStart"/>
      <w:r w:rsidR="00CD5019">
        <w:rPr>
          <w:rFonts w:ascii="Times New Roman" w:hAnsi="Times New Roman"/>
          <w:sz w:val="28"/>
          <w:szCs w:val="28"/>
        </w:rPr>
        <w:t>Малоцильнинского</w:t>
      </w:r>
      <w:proofErr w:type="spellEnd"/>
    </w:p>
    <w:p w:rsidR="00487D3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50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 поселения:                 </w:t>
      </w:r>
      <w:r w:rsidR="00CD5019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CD5019">
        <w:rPr>
          <w:rFonts w:ascii="Times New Roman" w:hAnsi="Times New Roman"/>
          <w:sz w:val="28"/>
          <w:szCs w:val="28"/>
        </w:rPr>
        <w:t>Э.С.Хакимов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к решению Совета  </w:t>
      </w:r>
      <w:proofErr w:type="spellStart"/>
      <w:r w:rsidR="00CD5019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Дрожжановского</w:t>
      </w:r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717EB">
        <w:rPr>
          <w:rFonts w:ascii="Times New Roman" w:hAnsi="Times New Roman"/>
          <w:sz w:val="28"/>
          <w:szCs w:val="28"/>
          <w:lang w:val="tt-RU"/>
        </w:rPr>
        <w:t>25</w:t>
      </w:r>
      <w:r w:rsidR="00224528">
        <w:rPr>
          <w:rFonts w:ascii="Times New Roman" w:hAnsi="Times New Roman"/>
          <w:sz w:val="28"/>
          <w:szCs w:val="28"/>
        </w:rPr>
        <w:t xml:space="preserve"> » февраля   2015 г № 51</w:t>
      </w:r>
      <w:r>
        <w:rPr>
          <w:rFonts w:ascii="Times New Roman" w:hAnsi="Times New Roman"/>
          <w:sz w:val="28"/>
          <w:szCs w:val="28"/>
        </w:rPr>
        <w:t>/2</w:t>
      </w:r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keepNext/>
        <w:spacing w:after="0" w:line="228" w:lineRule="auto"/>
        <w:jc w:val="center"/>
        <w:rPr>
          <w:rFonts w:ascii="Times New Roman" w:hAnsi="Times New Roman"/>
          <w:iCs/>
          <w:caps/>
          <w:sz w:val="28"/>
          <w:szCs w:val="28"/>
        </w:rPr>
      </w:pPr>
      <w:r>
        <w:rPr>
          <w:rFonts w:ascii="Times New Roman" w:hAnsi="Times New Roman"/>
          <w:iCs/>
          <w:caps/>
          <w:sz w:val="28"/>
          <w:szCs w:val="28"/>
        </w:rPr>
        <w:t xml:space="preserve">Положение </w:t>
      </w:r>
    </w:p>
    <w:p w:rsidR="00487D34" w:rsidRDefault="00487D34" w:rsidP="00487D3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ПОРЯДКЕ УВЕДОМЛЕНИЯ МУНИЦИПАЛЬНЫМ СЛУЖАЩИМ </w:t>
      </w:r>
      <w:r w:rsidR="00CD5019">
        <w:rPr>
          <w:rFonts w:ascii="Times New Roman" w:hAnsi="Times New Roman"/>
          <w:sz w:val="28"/>
          <w:szCs w:val="28"/>
        </w:rPr>
        <w:t>МАЛОЦИЛЬНИНСКОГО</w:t>
      </w:r>
      <w:r>
        <w:rPr>
          <w:rFonts w:ascii="Times New Roman" w:hAnsi="Times New Roman"/>
          <w:sz w:val="28"/>
          <w:szCs w:val="28"/>
        </w:rPr>
        <w:t xml:space="preserve">  СЕЛЬСКОГО ПОСЛЕНИЯ ДРОЖЖАНОВСКОГО МУНИЦИПАЛЬНОГО РАЙОНА ПРЕДСТАВИТЕЛЯ НАНИМАТЕЛЯ ОБ ИНОЙ ОПЛАЧИВАЕМОЙ РАБОТЕ</w:t>
      </w:r>
    </w:p>
    <w:p w:rsidR="00487D34" w:rsidRDefault="00487D34" w:rsidP="00487D3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регламентирует процедуру уведомления лицами, замещающими должности муниципальной службы в </w:t>
      </w:r>
      <w:proofErr w:type="spellStart"/>
      <w:r w:rsidR="00224528">
        <w:rPr>
          <w:rFonts w:ascii="Times New Roman" w:hAnsi="Times New Roman"/>
          <w:sz w:val="28"/>
          <w:szCs w:val="28"/>
        </w:rPr>
        <w:t>Малоцильнинском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сельском поселения Дрожжановского муниципального района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служащие), представителя нанимателя о намерении выполнять иную оплачиваемую работу, а также порядок регистрации таких уведомлений.</w:t>
      </w:r>
    </w:p>
    <w:p w:rsidR="00487D34" w:rsidRDefault="00487D34" w:rsidP="00487D34">
      <w:pPr>
        <w:numPr>
          <w:ilvl w:val="0"/>
          <w:numId w:val="2"/>
        </w:num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в соответствии с частью 2 стати 11 Федерального закона от 2 марта 2007 года № 25-ФЗ «О муниципальной службе в Российской Федерации»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487D34" w:rsidRDefault="00487D34" w:rsidP="00487D34">
      <w:pPr>
        <w:numPr>
          <w:ilvl w:val="0"/>
          <w:numId w:val="2"/>
        </w:num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Уведомление о намерении выполнять иную оплачиваемую работу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уведомление) представляется муниципальным служащим до начала выполнения такой работы.</w:t>
      </w:r>
    </w:p>
    <w:p w:rsidR="00487D34" w:rsidRDefault="00487D34" w:rsidP="0048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487D34" w:rsidRDefault="00487D34" w:rsidP="0048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487D34" w:rsidRDefault="00487D34" w:rsidP="00487D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подается на имя представителя нанимателя по форме согласно приложению 1к Положению и представляется: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муниципальными служащими, для которых представителем нанимателя является Глава сельского поселения;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В уведомлении в обязательном порядке должна содержаться следующая информация: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Дата начала выполнения иной оплачиваемой  работы и\ или период, в  течение которого планируется выполнение.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Уведомления регистрируются в журнале регистрации уведомлений об иной  оплачиваемой работе, форма которого приведена в приложении 2 к Положению, и рассматривается представителем нанимателя.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представитель нанимателя считает, что выполнение  иной оплачиваемой работы повлечет за собой возникновение конфликта интересов, он направляет уведомление на рассмотрение Комиссии по соблюдению требований к служебному поведению муниципальных служащих </w:t>
      </w:r>
      <w:proofErr w:type="spellStart"/>
      <w:r w:rsidR="00CD5019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Дрожжановского муниципального района и урегулированию конфликта интересов.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Рассмотрение уведомлений указанной комиссии осуществляется в порядке, установленном положением о комиссии.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После рассмотрения уведомление приобщается к личному делу муниципального служащего.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выполнении иной оплачиваемой работы муниципальный служащий обязуется соблюдать требования статей 12, 14 Федерального закона от 02 марта 2007 года № 25-ФЗ «О муниципальной службе в Российской Федерации».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Невыполнение требований настоящего Положения влечет за собой ответственность, предусмотренную законодательством о муниципальной службе.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P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528" w:rsidRDefault="00224528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528" w:rsidRDefault="00224528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528" w:rsidRDefault="00224528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528" w:rsidRDefault="00224528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528" w:rsidRDefault="00224528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Приложение 1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Положению о порядке уведомления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муниципальным служащим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224528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CD5019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Дрожжановского муниципального 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района представителя нанимателя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иной оплачиваемой работе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Форма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(наименование представителя нанимателя)</w:t>
      </w:r>
    </w:p>
    <w:p w:rsidR="00487D34" w:rsidRDefault="00487D34" w:rsidP="00487D34">
      <w:pPr>
        <w:tabs>
          <w:tab w:val="left" w:pos="4620"/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softHyphen/>
        <w:t xml:space="preserve">_________________________________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487D34" w:rsidRDefault="00487D34" w:rsidP="00487D34">
      <w:pPr>
        <w:tabs>
          <w:tab w:val="left" w:pos="4620"/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от _______________________________</w:t>
      </w:r>
    </w:p>
    <w:p w:rsidR="00487D34" w:rsidRDefault="00487D34" w:rsidP="00487D34">
      <w:pPr>
        <w:tabs>
          <w:tab w:val="left" w:pos="556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>(наименование должности,</w:t>
      </w:r>
      <w:proofErr w:type="gramEnd"/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__________________________________________________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фамилия, имя, отчество муниципального служащего) 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tabs>
          <w:tab w:val="left" w:pos="24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487D34" w:rsidRDefault="00487D34" w:rsidP="00487D34">
      <w:pPr>
        <w:tabs>
          <w:tab w:val="left" w:pos="24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 намерении выполнять иную оплачиваемую работу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11 Федерального закона от 02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18"/>
          <w:szCs w:val="18"/>
        </w:rPr>
        <w:t>(основание осуществления иной оплачиваемой работы; наименование</w:t>
      </w:r>
      <w:proofErr w:type="gramEnd"/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организации, либо фамилия, имя, отчество физического лица,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с </w:t>
      </w:r>
      <w:proofErr w:type="gramStart"/>
      <w:r>
        <w:rPr>
          <w:rFonts w:ascii="Times New Roman" w:hAnsi="Times New Roman"/>
          <w:sz w:val="18"/>
          <w:szCs w:val="18"/>
        </w:rPr>
        <w:t>которым</w:t>
      </w:r>
      <w:proofErr w:type="gramEnd"/>
      <w:r>
        <w:rPr>
          <w:rFonts w:ascii="Times New Roman" w:hAnsi="Times New Roman"/>
          <w:sz w:val="18"/>
          <w:szCs w:val="18"/>
        </w:rPr>
        <w:t xml:space="preserve"> заключено соглашение о выполнении иной оплачиваемой работы)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(основные обязанности при выполнении иной оплачиваемой работы)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выполнение иной оплачиваемой работы планируется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                       </w:t>
      </w:r>
    </w:p>
    <w:p w:rsidR="00487D34" w:rsidRDefault="00487D34" w:rsidP="00487D34">
      <w:pPr>
        <w:tabs>
          <w:tab w:val="left" w:pos="111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(дата начала выполнения иной оплачиваемой работы или период ее выполнения)</w:t>
      </w:r>
    </w:p>
    <w:p w:rsidR="00487D34" w:rsidRDefault="00487D34" w:rsidP="00487D34">
      <w:pPr>
        <w:tabs>
          <w:tab w:val="left" w:pos="111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статьями 12, 14 Федерального закона от 02 марта 2007 года № 25-ФЗ «О муниципальной службе в Российской Федерации».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               _______________________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(дата)                                                                                                              (подпись муниципального служащего)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  <w:sectPr w:rsidR="00487D34">
          <w:pgSz w:w="11906" w:h="16838"/>
          <w:pgMar w:top="719" w:right="850" w:bottom="1134" w:left="1701" w:header="708" w:footer="708" w:gutter="0"/>
          <w:cols w:space="720"/>
        </w:sectPr>
      </w:pPr>
    </w:p>
    <w:p w:rsidR="00487D34" w:rsidRDefault="00487D34" w:rsidP="00487D34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Приложение 1</w:t>
      </w:r>
    </w:p>
    <w:p w:rsidR="00487D34" w:rsidRDefault="00487D34" w:rsidP="00487D34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Положению о порядке уведомления </w:t>
      </w:r>
    </w:p>
    <w:p w:rsidR="00487D34" w:rsidRDefault="00487D34" w:rsidP="00487D34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муниципальным служащим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="00CD5019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Дрожжановского муниципального 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района представителя нанимателя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иной оплачиваемой работе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ЖУРНАЛ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регистрации уведомлений об иной оплачиваемой работе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3831"/>
        <w:gridCol w:w="2482"/>
        <w:gridCol w:w="2474"/>
        <w:gridCol w:w="2502"/>
        <w:gridCol w:w="2503"/>
      </w:tblGrid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Фамилия, имя, отчество и подпись сотрудника принявшего уведомление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направления уведомления представителю нанимателя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Решение представителя нанимателя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ознакомления муниципального служащего с решением комиссии</w:t>
            </w:r>
          </w:p>
        </w:tc>
      </w:tr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</w:tbl>
    <w:p w:rsidR="00172A9D" w:rsidRPr="00487D34" w:rsidRDefault="00172A9D" w:rsidP="00487D34"/>
    <w:sectPr w:rsidR="00172A9D" w:rsidRPr="00487D34" w:rsidSect="00487D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E28"/>
    <w:multiLevelType w:val="hybridMultilevel"/>
    <w:tmpl w:val="55AAE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A6B15"/>
    <w:multiLevelType w:val="hybridMultilevel"/>
    <w:tmpl w:val="50903D3C"/>
    <w:lvl w:ilvl="0" w:tplc="95C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0"/>
    <w:rsid w:val="000717EB"/>
    <w:rsid w:val="00172A9D"/>
    <w:rsid w:val="00224528"/>
    <w:rsid w:val="00487D34"/>
    <w:rsid w:val="004934E0"/>
    <w:rsid w:val="005B4F69"/>
    <w:rsid w:val="00882264"/>
    <w:rsid w:val="00A57B51"/>
    <w:rsid w:val="00CD5019"/>
    <w:rsid w:val="00F7742E"/>
    <w:rsid w:val="00F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D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D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9</cp:revision>
  <dcterms:created xsi:type="dcterms:W3CDTF">2015-02-25T06:21:00Z</dcterms:created>
  <dcterms:modified xsi:type="dcterms:W3CDTF">2015-03-04T05:22:00Z</dcterms:modified>
</cp:coreProperties>
</file>