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5"/>
        <w:gridCol w:w="1266"/>
        <w:gridCol w:w="3968"/>
      </w:tblGrid>
      <w:tr w:rsidR="00F50EF7" w:rsidTr="00F50EF7">
        <w:trPr>
          <w:trHeight w:val="1945"/>
        </w:trPr>
        <w:tc>
          <w:tcPr>
            <w:tcW w:w="4405" w:type="dxa"/>
          </w:tcPr>
          <w:p w:rsidR="00F50EF7" w:rsidRDefault="00F50EF7">
            <w:pPr>
              <w:keepNext/>
              <w:tabs>
                <w:tab w:val="left" w:pos="1884"/>
              </w:tabs>
              <w:spacing w:line="252" w:lineRule="auto"/>
              <w:ind w:left="-108"/>
              <w:jc w:val="center"/>
              <w:outlineLvl w:val="1"/>
              <w:rPr>
                <w:rFonts w:eastAsia="Calibri"/>
                <w:lang w:val="tt-RU" w:eastAsia="en-US"/>
              </w:rPr>
            </w:pPr>
            <w:r>
              <w:rPr>
                <w:lang w:eastAsia="en-US"/>
              </w:rPr>
              <w:t>ИСПОЛНИТЕЛЬНЫЙ КОМИТЕТ</w:t>
            </w:r>
          </w:p>
          <w:p w:rsidR="00F50EF7" w:rsidRDefault="00F50EF7">
            <w:pPr>
              <w:keepNext/>
              <w:tabs>
                <w:tab w:val="left" w:pos="1884"/>
              </w:tabs>
              <w:spacing w:line="252" w:lineRule="auto"/>
              <w:ind w:left="-108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МАЛОЦИЛЬНИНСКОГО СЕЛЬСКОГО ПОСЕЛЕНИЯ ДРОЖЖАНОВСКОГО</w:t>
            </w:r>
          </w:p>
          <w:p w:rsidR="00F50EF7" w:rsidRDefault="00F50EF7">
            <w:pPr>
              <w:keepNext/>
              <w:tabs>
                <w:tab w:val="left" w:pos="1884"/>
              </w:tabs>
              <w:spacing w:line="252" w:lineRule="auto"/>
              <w:ind w:lef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</w:p>
          <w:p w:rsidR="00F50EF7" w:rsidRDefault="00F50EF7">
            <w:pPr>
              <w:keepNext/>
              <w:tabs>
                <w:tab w:val="left" w:pos="1884"/>
              </w:tabs>
              <w:spacing w:line="252" w:lineRule="auto"/>
              <w:ind w:left="-108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РЕСПУБЛИКИ ТАТАРСТАН</w:t>
            </w:r>
          </w:p>
          <w:p w:rsidR="00F50EF7" w:rsidRDefault="00F50EF7">
            <w:pPr>
              <w:tabs>
                <w:tab w:val="left" w:pos="1884"/>
              </w:tabs>
              <w:spacing w:line="252" w:lineRule="auto"/>
              <w:ind w:left="-108"/>
              <w:jc w:val="center"/>
              <w:rPr>
                <w:noProof/>
                <w:lang w:val="tt-RU" w:eastAsia="en-US"/>
              </w:rPr>
            </w:pPr>
          </w:p>
        </w:tc>
        <w:tc>
          <w:tcPr>
            <w:tcW w:w="1266" w:type="dxa"/>
          </w:tcPr>
          <w:p w:rsidR="00F50EF7" w:rsidRDefault="00F50EF7">
            <w:pPr>
              <w:spacing w:line="252" w:lineRule="auto"/>
              <w:ind w:left="-118" w:right="-108"/>
              <w:jc w:val="center"/>
              <w:rPr>
                <w:lang w:eastAsia="en-US"/>
              </w:rPr>
            </w:pPr>
          </w:p>
          <w:p w:rsidR="00F50EF7" w:rsidRDefault="00F50EF7">
            <w:pPr>
              <w:spacing w:line="252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3968" w:type="dxa"/>
          </w:tcPr>
          <w:p w:rsidR="00F50EF7" w:rsidRDefault="00F50EF7">
            <w:pPr>
              <w:keepNext/>
              <w:spacing w:line="252" w:lineRule="auto"/>
              <w:ind w:left="33" w:right="-108"/>
              <w:jc w:val="center"/>
              <w:outlineLvl w:val="1"/>
              <w:rPr>
                <w:noProof/>
                <w:lang w:val="tt-RU" w:eastAsia="en-US"/>
              </w:rPr>
            </w:pPr>
            <w:r>
              <w:rPr>
                <w:lang w:eastAsia="en-US"/>
              </w:rPr>
              <w:t>ТАТАРСТАН РЕСПУБЛИКАСЫ</w:t>
            </w:r>
            <w:r>
              <w:rPr>
                <w:lang w:val="tt-RU" w:eastAsia="en-US"/>
              </w:rPr>
              <w:t xml:space="preserve"> </w:t>
            </w:r>
            <w:r>
              <w:rPr>
                <w:noProof/>
                <w:lang w:val="tt-RU" w:eastAsia="en-US"/>
              </w:rPr>
              <w:t xml:space="preserve">ЧҮПРӘЛЕ </w:t>
            </w:r>
          </w:p>
          <w:p w:rsidR="00F50EF7" w:rsidRDefault="00F50EF7">
            <w:pPr>
              <w:keepNext/>
              <w:spacing w:line="252" w:lineRule="auto"/>
              <w:ind w:left="33" w:right="-108"/>
              <w:jc w:val="center"/>
              <w:outlineLvl w:val="1"/>
              <w:rPr>
                <w:caps/>
                <w:noProof/>
                <w:lang w:val="tt-RU" w:eastAsia="en-US"/>
              </w:rPr>
            </w:pPr>
            <w:r>
              <w:rPr>
                <w:caps/>
                <w:noProof/>
                <w:lang w:eastAsia="en-US"/>
              </w:rPr>
              <w:t>МУНИЦИПАЛЬ</w:t>
            </w:r>
            <w:r>
              <w:rPr>
                <w:caps/>
                <w:noProof/>
                <w:lang w:val="tt-RU" w:eastAsia="en-US"/>
              </w:rPr>
              <w:t xml:space="preserve"> </w:t>
            </w:r>
            <w:r>
              <w:rPr>
                <w:caps/>
                <w:noProof/>
                <w:lang w:eastAsia="en-US"/>
              </w:rPr>
              <w:t xml:space="preserve">районы КЕЧЕ ЧЫНЛЫ АВЫЛ </w:t>
            </w:r>
            <w:r>
              <w:rPr>
                <w:caps/>
                <w:noProof/>
                <w:lang w:val="tt-RU" w:eastAsia="en-US"/>
              </w:rPr>
              <w:t>ҖИРЛЕГЕ</w:t>
            </w:r>
          </w:p>
          <w:p w:rsidR="00F50EF7" w:rsidRDefault="00F50EF7">
            <w:pPr>
              <w:spacing w:line="252" w:lineRule="auto"/>
              <w:ind w:left="33" w:right="-108"/>
              <w:jc w:val="center"/>
              <w:rPr>
                <w:b/>
                <w:caps/>
                <w:noProof/>
                <w:lang w:eastAsia="en-US"/>
              </w:rPr>
            </w:pPr>
            <w:r>
              <w:rPr>
                <w:caps/>
                <w:noProof/>
                <w:lang w:eastAsia="en-US"/>
              </w:rPr>
              <w:t xml:space="preserve"> БАШКАРМА КОМИТЕТЫ</w:t>
            </w:r>
          </w:p>
          <w:p w:rsidR="00F50EF7" w:rsidRDefault="00F50EF7">
            <w:pPr>
              <w:spacing w:line="252" w:lineRule="auto"/>
              <w:ind w:left="33" w:right="-108"/>
              <w:jc w:val="center"/>
              <w:rPr>
                <w:b/>
                <w:noProof/>
                <w:lang w:val="tt-RU" w:eastAsia="en-US"/>
              </w:rPr>
            </w:pPr>
          </w:p>
          <w:p w:rsidR="00F50EF7" w:rsidRDefault="00F50EF7">
            <w:pPr>
              <w:spacing w:line="252" w:lineRule="auto"/>
              <w:ind w:left="33" w:right="-108"/>
              <w:jc w:val="center"/>
              <w:rPr>
                <w:noProof/>
                <w:lang w:val="tt-RU" w:eastAsia="en-US"/>
              </w:rPr>
            </w:pPr>
          </w:p>
        </w:tc>
      </w:tr>
      <w:tr w:rsidR="00F50EF7" w:rsidTr="00F50EF7">
        <w:trPr>
          <w:trHeight w:val="156"/>
        </w:trPr>
        <w:tc>
          <w:tcPr>
            <w:tcW w:w="9639" w:type="dxa"/>
            <w:gridSpan w:val="3"/>
            <w:hideMark/>
          </w:tcPr>
          <w:p w:rsidR="00F50EF7" w:rsidRDefault="00F50EF7">
            <w:pPr>
              <w:tabs>
                <w:tab w:val="left" w:pos="1884"/>
              </w:tabs>
              <w:spacing w:line="252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lang w:val="tt-RU" w:eastAsia="en-US"/>
              </w:rPr>
              <w:t>Тел.: (84375) 39-3-35; 39-4-72, факс: (84375) 39-3-35, e-mail:</w:t>
            </w:r>
            <w:r>
              <w:rPr>
                <w:lang w:val="tt-RU" w:eastAsia="en-US"/>
              </w:rPr>
              <w:t xml:space="preserve"> </w:t>
            </w:r>
            <w:r>
              <w:rPr>
                <w:noProof/>
                <w:lang w:val="tt-RU" w:eastAsia="en-US"/>
              </w:rPr>
              <w:t>Мсе</w:t>
            </w:r>
            <w:r>
              <w:rPr>
                <w:noProof/>
                <w:lang w:val="en-US" w:eastAsia="en-US"/>
              </w:rPr>
              <w:t>I</w:t>
            </w:r>
            <w:r>
              <w:rPr>
                <w:noProof/>
                <w:lang w:val="tt-RU" w:eastAsia="en-US"/>
              </w:rPr>
              <w:t xml:space="preserve">.Drz@tatar.ru, </w:t>
            </w:r>
          </w:p>
          <w:p w:rsidR="00F50EF7" w:rsidRDefault="00F50EF7">
            <w:pPr>
              <w:tabs>
                <w:tab w:val="left" w:pos="1884"/>
              </w:tabs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F50EF7" w:rsidRDefault="00F50EF7">
            <w:pPr>
              <w:tabs>
                <w:tab w:val="left" w:pos="1884"/>
              </w:tabs>
              <w:spacing w:line="252" w:lineRule="auto"/>
              <w:ind w:left="34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ПОСТАНОВЛ</w:t>
            </w:r>
            <w:r>
              <w:rPr>
                <w:b/>
                <w:lang w:eastAsia="en-US"/>
              </w:rPr>
              <w:t xml:space="preserve">ЕНИЕ   </w:t>
            </w:r>
            <w:r>
              <w:rPr>
                <w:lang w:eastAsia="en-US"/>
              </w:rPr>
              <w:t xml:space="preserve">        </w:t>
            </w:r>
            <w:r>
              <w:rPr>
                <w:b/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i/>
                <w:lang w:eastAsia="en-US"/>
              </w:rPr>
              <w:t>с.Малая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Цильна</w:t>
            </w:r>
            <w:proofErr w:type="spellEnd"/>
            <w:r>
              <w:rPr>
                <w:lang w:eastAsia="en-US"/>
              </w:rPr>
              <w:t xml:space="preserve">                   </w:t>
            </w:r>
            <w:r>
              <w:rPr>
                <w:b/>
                <w:lang w:eastAsia="en-US"/>
              </w:rPr>
              <w:t>КАРАР</w:t>
            </w:r>
            <w:r>
              <w:rPr>
                <w:lang w:eastAsia="en-US"/>
              </w:rPr>
              <w:t xml:space="preserve">       </w:t>
            </w:r>
          </w:p>
        </w:tc>
      </w:tr>
    </w:tbl>
    <w:p w:rsidR="00F50EF7" w:rsidRDefault="00F50EF7" w:rsidP="007F5E52">
      <w:pPr>
        <w:rPr>
          <w:b/>
          <w:iCs/>
          <w:sz w:val="28"/>
          <w:szCs w:val="28"/>
        </w:rPr>
      </w:pPr>
    </w:p>
    <w:p w:rsidR="007F5E52" w:rsidRDefault="00F50EF7" w:rsidP="00F50E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17.01.2024 г.</w:t>
      </w:r>
      <w:r w:rsidR="007F5E5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</w:t>
      </w:r>
      <w:r w:rsidR="007F5E52">
        <w:rPr>
          <w:sz w:val="28"/>
          <w:szCs w:val="28"/>
        </w:rPr>
        <w:t xml:space="preserve">№ 1 </w:t>
      </w:r>
    </w:p>
    <w:p w:rsidR="007F5E52" w:rsidRDefault="007F5E52" w:rsidP="007F5E52">
      <w:pPr>
        <w:jc w:val="center"/>
        <w:rPr>
          <w:b/>
          <w:sz w:val="32"/>
          <w:szCs w:val="32"/>
        </w:rPr>
      </w:pPr>
    </w:p>
    <w:p w:rsidR="007F5E52" w:rsidRPr="00F50EF7" w:rsidRDefault="007F5E52" w:rsidP="00F50EF7">
      <w:pPr>
        <w:ind w:firstLine="708"/>
        <w:rPr>
          <w:b/>
          <w:sz w:val="28"/>
          <w:szCs w:val="28"/>
        </w:rPr>
      </w:pPr>
      <w:bookmarkStart w:id="0" w:name="_GoBack"/>
      <w:bookmarkEnd w:id="0"/>
      <w:r w:rsidRPr="00F50EF7">
        <w:rPr>
          <w:b/>
          <w:sz w:val="28"/>
          <w:szCs w:val="28"/>
        </w:rPr>
        <w:t>О закладке и ведении новых электронных</w:t>
      </w:r>
      <w:r w:rsidR="00F50EF7" w:rsidRPr="00F50EF7">
        <w:rPr>
          <w:b/>
          <w:sz w:val="28"/>
          <w:szCs w:val="28"/>
        </w:rPr>
        <w:t xml:space="preserve"> </w:t>
      </w:r>
      <w:proofErr w:type="spellStart"/>
      <w:r w:rsidRPr="00F50EF7">
        <w:rPr>
          <w:b/>
          <w:sz w:val="28"/>
          <w:szCs w:val="28"/>
        </w:rPr>
        <w:t>похозяйственных</w:t>
      </w:r>
      <w:proofErr w:type="spellEnd"/>
      <w:r w:rsidRPr="00F50EF7">
        <w:rPr>
          <w:b/>
          <w:sz w:val="28"/>
          <w:szCs w:val="28"/>
        </w:rPr>
        <w:t xml:space="preserve"> книг учета личных подсобных</w:t>
      </w:r>
      <w:r w:rsidR="00F50EF7" w:rsidRPr="00F50EF7">
        <w:rPr>
          <w:b/>
          <w:sz w:val="28"/>
          <w:szCs w:val="28"/>
        </w:rPr>
        <w:t xml:space="preserve"> </w:t>
      </w:r>
      <w:r w:rsidRPr="00F50EF7">
        <w:rPr>
          <w:b/>
          <w:sz w:val="28"/>
          <w:szCs w:val="28"/>
        </w:rPr>
        <w:t>хозяйств на 2024-2028 годы</w:t>
      </w:r>
    </w:p>
    <w:p w:rsidR="007F5E52" w:rsidRPr="00E16732" w:rsidRDefault="007F5E52" w:rsidP="007F5E52">
      <w:pPr>
        <w:rPr>
          <w:b/>
          <w:sz w:val="32"/>
          <w:szCs w:val="32"/>
        </w:rPr>
      </w:pPr>
    </w:p>
    <w:p w:rsidR="007F5E52" w:rsidRDefault="007F5E52" w:rsidP="007F5E52">
      <w:pPr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 Об общих принципах организации местного самоуправления», Приказом Министерством сельского хозяйства Российской  Федерации от 27.09.2022г. № 629 «Об утверждении формы и порядка ведения </w:t>
      </w:r>
      <w:proofErr w:type="spellStart"/>
      <w:r>
        <w:rPr>
          <w:sz w:val="28"/>
          <w:szCs w:val="27"/>
        </w:rPr>
        <w:t>похозяйственных</w:t>
      </w:r>
      <w:proofErr w:type="spellEnd"/>
      <w:r>
        <w:rPr>
          <w:sz w:val="28"/>
          <w:szCs w:val="27"/>
        </w:rPr>
        <w:t xml:space="preserve"> книг», и в целях учета личных подсобных хозяйств на территории муниципального образования «</w:t>
      </w:r>
      <w:proofErr w:type="spellStart"/>
      <w:r w:rsidR="00F50EF7">
        <w:rPr>
          <w:sz w:val="28"/>
          <w:szCs w:val="27"/>
        </w:rPr>
        <w:t>Малоцильнинское</w:t>
      </w:r>
      <w:proofErr w:type="spellEnd"/>
      <w:r>
        <w:rPr>
          <w:sz w:val="28"/>
          <w:szCs w:val="27"/>
        </w:rPr>
        <w:t xml:space="preserve"> сельское поселение</w:t>
      </w:r>
      <w:r w:rsidRPr="007F5E52">
        <w:rPr>
          <w:sz w:val="28"/>
          <w:szCs w:val="27"/>
        </w:rPr>
        <w:t xml:space="preserve"> Дрожжановского муниципального района Республики Татарстан</w:t>
      </w:r>
      <w:r>
        <w:rPr>
          <w:sz w:val="28"/>
          <w:szCs w:val="27"/>
        </w:rPr>
        <w:t xml:space="preserve">» </w:t>
      </w:r>
      <w:r w:rsidRPr="007F5E52">
        <w:rPr>
          <w:sz w:val="28"/>
          <w:szCs w:val="27"/>
        </w:rPr>
        <w:t xml:space="preserve">Исполнительный комитет </w:t>
      </w:r>
      <w:r w:rsidR="00F50EF7">
        <w:rPr>
          <w:sz w:val="28"/>
          <w:szCs w:val="27"/>
        </w:rPr>
        <w:t>Малоцильнинского</w:t>
      </w:r>
      <w:r w:rsidRPr="007F5E52">
        <w:rPr>
          <w:sz w:val="28"/>
          <w:szCs w:val="27"/>
        </w:rPr>
        <w:t xml:space="preserve"> сельского поселения Дрожжановского  муниципального района ПОСТАНОВЛЯЕТ:</w:t>
      </w:r>
    </w:p>
    <w:p w:rsidR="007F5E52" w:rsidRDefault="007F5E52" w:rsidP="007F5E52">
      <w:pPr>
        <w:ind w:left="180"/>
        <w:jc w:val="both"/>
        <w:rPr>
          <w:sz w:val="20"/>
          <w:szCs w:val="20"/>
        </w:rPr>
      </w:pPr>
    </w:p>
    <w:p w:rsidR="007F5E52" w:rsidRPr="007F5E52" w:rsidRDefault="00F50EF7" w:rsidP="00F50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5E52" w:rsidRPr="00E16732">
        <w:rPr>
          <w:sz w:val="28"/>
          <w:szCs w:val="28"/>
        </w:rPr>
        <w:t xml:space="preserve">Организовать на территории </w:t>
      </w:r>
      <w:r>
        <w:rPr>
          <w:sz w:val="28"/>
          <w:szCs w:val="27"/>
        </w:rPr>
        <w:t>Малоцильнинского</w:t>
      </w:r>
      <w:r w:rsidR="007F5E52" w:rsidRPr="007F5E52">
        <w:rPr>
          <w:sz w:val="28"/>
          <w:szCs w:val="27"/>
        </w:rPr>
        <w:t xml:space="preserve"> </w:t>
      </w:r>
      <w:proofErr w:type="gramStart"/>
      <w:r w:rsidR="007F5E52" w:rsidRPr="007F5E52">
        <w:rPr>
          <w:sz w:val="28"/>
          <w:szCs w:val="27"/>
        </w:rPr>
        <w:t>сельского  поселения</w:t>
      </w:r>
      <w:proofErr w:type="gramEnd"/>
      <w:r w:rsidR="007F5E52" w:rsidRPr="007F5E52">
        <w:rPr>
          <w:sz w:val="28"/>
          <w:szCs w:val="27"/>
        </w:rPr>
        <w:t xml:space="preserve">  Дрожжановского муниципального района  Республики Татарстан </w:t>
      </w:r>
      <w:r w:rsidR="007F5E52">
        <w:rPr>
          <w:sz w:val="28"/>
          <w:szCs w:val="28"/>
        </w:rPr>
        <w:t xml:space="preserve">закладку новой </w:t>
      </w:r>
      <w:proofErr w:type="spellStart"/>
      <w:r w:rsidR="007F5E52">
        <w:rPr>
          <w:sz w:val="28"/>
          <w:szCs w:val="28"/>
        </w:rPr>
        <w:t>похозяйственной</w:t>
      </w:r>
      <w:proofErr w:type="spellEnd"/>
      <w:r w:rsidR="007F5E52" w:rsidRPr="00E16732">
        <w:rPr>
          <w:sz w:val="28"/>
          <w:szCs w:val="28"/>
        </w:rPr>
        <w:t xml:space="preserve"> книг</w:t>
      </w:r>
      <w:r w:rsidR="007F5E52">
        <w:rPr>
          <w:sz w:val="28"/>
          <w:szCs w:val="28"/>
        </w:rPr>
        <w:t>и</w:t>
      </w:r>
      <w:r w:rsidR="007F5E52" w:rsidRPr="00E16732">
        <w:rPr>
          <w:sz w:val="28"/>
          <w:szCs w:val="28"/>
        </w:rPr>
        <w:t xml:space="preserve"> учета личных подсобных хозяйств, сроком на пять лет в электронной форме с использованием комплексной информационной системы сбора и обработки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</w:t>
      </w:r>
      <w:r w:rsidR="007F5E52">
        <w:rPr>
          <w:sz w:val="28"/>
          <w:szCs w:val="28"/>
        </w:rPr>
        <w:t>ку агропромышленного комплекса.</w:t>
      </w:r>
    </w:p>
    <w:p w:rsidR="007F5E52" w:rsidRDefault="00F50EF7" w:rsidP="00F50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5E52">
        <w:rPr>
          <w:sz w:val="28"/>
          <w:szCs w:val="28"/>
        </w:rPr>
        <w:t>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7F5E52" w:rsidRDefault="00F50EF7" w:rsidP="00F50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F5E52">
        <w:rPr>
          <w:sz w:val="28"/>
          <w:szCs w:val="28"/>
        </w:rPr>
        <w:t xml:space="preserve">Записи в </w:t>
      </w:r>
      <w:proofErr w:type="spellStart"/>
      <w:r w:rsidR="007F5E52">
        <w:rPr>
          <w:sz w:val="28"/>
          <w:szCs w:val="28"/>
        </w:rPr>
        <w:t>похозяйственные</w:t>
      </w:r>
      <w:proofErr w:type="spellEnd"/>
      <w:r w:rsidR="007F5E52"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</w:t>
      </w:r>
      <w:proofErr w:type="gramStart"/>
      <w:r w:rsidR="007F5E52">
        <w:rPr>
          <w:sz w:val="28"/>
          <w:szCs w:val="28"/>
        </w:rPr>
        <w:t>личного  подсобного</w:t>
      </w:r>
      <w:proofErr w:type="gramEnd"/>
      <w:r w:rsidR="007F5E52">
        <w:rPr>
          <w:sz w:val="28"/>
          <w:szCs w:val="28"/>
        </w:rPr>
        <w:t xml:space="preserve"> хозяйства.</w:t>
      </w:r>
    </w:p>
    <w:p w:rsidR="007F5E52" w:rsidRDefault="00F50EF7" w:rsidP="00F50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F5E52">
        <w:rPr>
          <w:sz w:val="28"/>
          <w:szCs w:val="28"/>
        </w:rPr>
        <w:t xml:space="preserve">При ведении </w:t>
      </w:r>
      <w:proofErr w:type="spellStart"/>
      <w:r w:rsidR="007F5E52">
        <w:rPr>
          <w:sz w:val="28"/>
          <w:szCs w:val="28"/>
        </w:rPr>
        <w:t>похозяйственных</w:t>
      </w:r>
      <w:proofErr w:type="spellEnd"/>
      <w:r w:rsidR="007F5E52">
        <w:rPr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F5E52" w:rsidRDefault="00F50EF7" w:rsidP="00F50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F5E52">
        <w:rPr>
          <w:sz w:val="28"/>
          <w:szCs w:val="28"/>
        </w:rPr>
        <w:t xml:space="preserve">Ответственным за ведение </w:t>
      </w:r>
      <w:proofErr w:type="spellStart"/>
      <w:r w:rsidR="007F5E52">
        <w:rPr>
          <w:sz w:val="28"/>
          <w:szCs w:val="28"/>
        </w:rPr>
        <w:t>похозяйственных</w:t>
      </w:r>
      <w:proofErr w:type="spellEnd"/>
      <w:r w:rsidR="007F5E52">
        <w:rPr>
          <w:sz w:val="28"/>
          <w:szCs w:val="28"/>
        </w:rPr>
        <w:t xml:space="preserve"> книг в установленном порядке и их сохранность назначить секретаря Испо</w:t>
      </w:r>
      <w:r>
        <w:rPr>
          <w:sz w:val="28"/>
          <w:szCs w:val="28"/>
        </w:rPr>
        <w:t xml:space="preserve">лнительного комитета </w:t>
      </w:r>
      <w:proofErr w:type="spellStart"/>
      <w:r>
        <w:rPr>
          <w:sz w:val="28"/>
          <w:szCs w:val="28"/>
        </w:rPr>
        <w:t>Хайруллову</w:t>
      </w:r>
      <w:proofErr w:type="spellEnd"/>
      <w:r>
        <w:rPr>
          <w:sz w:val="28"/>
          <w:szCs w:val="28"/>
        </w:rPr>
        <w:t xml:space="preserve"> М.С</w:t>
      </w:r>
      <w:r w:rsidR="007F5E52">
        <w:rPr>
          <w:sz w:val="28"/>
          <w:szCs w:val="28"/>
        </w:rPr>
        <w:t>.</w:t>
      </w:r>
    </w:p>
    <w:p w:rsidR="007F5E52" w:rsidRDefault="00F50EF7" w:rsidP="00F50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F5E52">
        <w:rPr>
          <w:sz w:val="28"/>
          <w:szCs w:val="28"/>
        </w:rPr>
        <w:t xml:space="preserve">Разместить настоящие постановление на официальном </w:t>
      </w:r>
      <w:proofErr w:type="gramStart"/>
      <w:r w:rsidR="007F5E52">
        <w:rPr>
          <w:sz w:val="28"/>
          <w:szCs w:val="28"/>
        </w:rPr>
        <w:t xml:space="preserve">сайте  </w:t>
      </w:r>
      <w:r>
        <w:rPr>
          <w:sz w:val="28"/>
          <w:szCs w:val="28"/>
        </w:rPr>
        <w:t>Малоцильнинского</w:t>
      </w:r>
      <w:proofErr w:type="gramEnd"/>
      <w:r w:rsidR="007F5E52" w:rsidRPr="007F5E52">
        <w:rPr>
          <w:sz w:val="28"/>
          <w:szCs w:val="28"/>
        </w:rPr>
        <w:t xml:space="preserve"> сельского  поселения  </w:t>
      </w:r>
    </w:p>
    <w:p w:rsidR="007F5E52" w:rsidRDefault="00F50EF7" w:rsidP="00F50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7F5E5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F5E52" w:rsidRDefault="007F5E52" w:rsidP="007F5E52">
      <w:pPr>
        <w:jc w:val="both"/>
        <w:rPr>
          <w:sz w:val="28"/>
          <w:szCs w:val="28"/>
        </w:rPr>
      </w:pPr>
    </w:p>
    <w:p w:rsidR="007F5E52" w:rsidRPr="00687622" w:rsidRDefault="00F50EF7" w:rsidP="00F50EF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 w:rsidR="007F5E52">
        <w:rPr>
          <w:sz w:val="28"/>
          <w:szCs w:val="28"/>
        </w:rPr>
        <w:t>Постановление вступает в силу с 01 января 2024 года</w:t>
      </w:r>
    </w:p>
    <w:p w:rsidR="007F5E52" w:rsidRDefault="007F5E52" w:rsidP="007F5E52">
      <w:pPr>
        <w:jc w:val="both"/>
        <w:rPr>
          <w:sz w:val="28"/>
          <w:szCs w:val="28"/>
        </w:rPr>
      </w:pPr>
    </w:p>
    <w:p w:rsidR="007F5E52" w:rsidRDefault="007F5E52" w:rsidP="007F5E52">
      <w:pPr>
        <w:jc w:val="both"/>
        <w:rPr>
          <w:sz w:val="28"/>
          <w:szCs w:val="28"/>
        </w:rPr>
      </w:pPr>
    </w:p>
    <w:p w:rsidR="00F50EF7" w:rsidRDefault="00F50EF7" w:rsidP="007F5E52">
      <w:pPr>
        <w:jc w:val="both"/>
        <w:rPr>
          <w:sz w:val="28"/>
          <w:szCs w:val="28"/>
        </w:rPr>
      </w:pPr>
    </w:p>
    <w:p w:rsidR="007F5E52" w:rsidRDefault="007F5E52" w:rsidP="007F5E52">
      <w:pPr>
        <w:jc w:val="both"/>
        <w:rPr>
          <w:sz w:val="28"/>
          <w:szCs w:val="28"/>
        </w:rPr>
      </w:pPr>
    </w:p>
    <w:p w:rsidR="007F5E52" w:rsidRDefault="007F5E52" w:rsidP="00F50EF7">
      <w:pPr>
        <w:ind w:firstLine="708"/>
        <w:jc w:val="both"/>
        <w:rPr>
          <w:sz w:val="28"/>
          <w:szCs w:val="28"/>
        </w:rPr>
      </w:pPr>
      <w:r w:rsidRPr="006C508D">
        <w:rPr>
          <w:sz w:val="28"/>
          <w:szCs w:val="28"/>
        </w:rPr>
        <w:t xml:space="preserve">Глава </w:t>
      </w:r>
      <w:r w:rsidR="00F50EF7">
        <w:rPr>
          <w:sz w:val="28"/>
          <w:szCs w:val="28"/>
        </w:rPr>
        <w:t>Малоцильнинского</w:t>
      </w:r>
    </w:p>
    <w:p w:rsidR="007F5E52" w:rsidRPr="006C508D" w:rsidRDefault="007F5E52" w:rsidP="007F5E5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:   </w:t>
      </w:r>
      <w:r w:rsidR="00917D2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917D27">
        <w:rPr>
          <w:sz w:val="28"/>
          <w:szCs w:val="28"/>
        </w:rPr>
        <w:t xml:space="preserve">                   </w:t>
      </w:r>
      <w:r w:rsidR="00F50EF7">
        <w:rPr>
          <w:sz w:val="28"/>
          <w:szCs w:val="28"/>
        </w:rPr>
        <w:t xml:space="preserve">                 </w:t>
      </w:r>
      <w:r w:rsidR="00917D27">
        <w:rPr>
          <w:sz w:val="28"/>
          <w:szCs w:val="28"/>
        </w:rPr>
        <w:t xml:space="preserve">   </w:t>
      </w:r>
      <w:proofErr w:type="spellStart"/>
      <w:r w:rsidR="00F50EF7">
        <w:rPr>
          <w:sz w:val="28"/>
          <w:szCs w:val="28"/>
        </w:rPr>
        <w:t>Г.Ш.Халитов</w:t>
      </w:r>
      <w:proofErr w:type="spellEnd"/>
    </w:p>
    <w:p w:rsidR="007F5E52" w:rsidRDefault="007F5E52" w:rsidP="007F5E52">
      <w:pPr>
        <w:jc w:val="both"/>
        <w:rPr>
          <w:sz w:val="28"/>
          <w:szCs w:val="28"/>
        </w:rPr>
      </w:pPr>
    </w:p>
    <w:p w:rsidR="007F5E52" w:rsidRDefault="007F5E52" w:rsidP="007F5E52">
      <w:pPr>
        <w:jc w:val="both"/>
        <w:rPr>
          <w:sz w:val="28"/>
          <w:szCs w:val="28"/>
        </w:rPr>
      </w:pPr>
    </w:p>
    <w:p w:rsidR="00086683" w:rsidRDefault="00086683"/>
    <w:sectPr w:rsidR="00086683" w:rsidSect="00F50EF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8C"/>
    <w:rsid w:val="00086683"/>
    <w:rsid w:val="0020779F"/>
    <w:rsid w:val="0059098C"/>
    <w:rsid w:val="007F5E52"/>
    <w:rsid w:val="00917D27"/>
    <w:rsid w:val="00D25975"/>
    <w:rsid w:val="00F5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783"/>
  <w15:chartTrackingRefBased/>
  <w15:docId w15:val="{88C016E5-18BC-4CD5-9CCA-E1E2D831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7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7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2024-04-02T12:41:00Z</cp:lastPrinted>
  <dcterms:created xsi:type="dcterms:W3CDTF">2024-04-02T05:45:00Z</dcterms:created>
  <dcterms:modified xsi:type="dcterms:W3CDTF">2024-04-02T12:43:00Z</dcterms:modified>
</cp:coreProperties>
</file>