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8E4" w:rsidRPr="00340DDA" w:rsidRDefault="00AC7AEB" w:rsidP="003368E4">
      <w:pPr>
        <w:spacing w:after="0"/>
        <w:ind w:left="652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4</w:t>
      </w:r>
    </w:p>
    <w:p w:rsidR="003368E4" w:rsidRPr="00340DDA" w:rsidRDefault="003368E4" w:rsidP="003368E4">
      <w:pPr>
        <w:spacing w:after="0"/>
        <w:ind w:left="652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0DDA">
        <w:rPr>
          <w:rFonts w:ascii="Times New Roman" w:eastAsia="Calibri" w:hAnsi="Times New Roman" w:cs="Times New Roman"/>
          <w:sz w:val="24"/>
          <w:szCs w:val="24"/>
        </w:rPr>
        <w:t xml:space="preserve"> к постановлению </w:t>
      </w:r>
      <w:r w:rsidRPr="00340DD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Главы </w:t>
      </w:r>
      <w:r w:rsidR="004A7ED2">
        <w:rPr>
          <w:rFonts w:ascii="Times New Roman" w:eastAsia="Calibri" w:hAnsi="Times New Roman" w:cs="Times New Roman"/>
          <w:sz w:val="24"/>
          <w:szCs w:val="24"/>
          <w:lang w:val="tt-RU"/>
        </w:rPr>
        <w:t>Малоцильнинского</w:t>
      </w:r>
      <w:r w:rsidRPr="00340DD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сельского поселения </w:t>
      </w:r>
      <w:r w:rsidRPr="00340DDA">
        <w:rPr>
          <w:rFonts w:ascii="Times New Roman" w:eastAsia="Calibri" w:hAnsi="Times New Roman" w:cs="Times New Roman"/>
          <w:sz w:val="24"/>
          <w:szCs w:val="24"/>
        </w:rPr>
        <w:t xml:space="preserve">Дрожжановского муниципального района Республики Татарстан </w:t>
      </w:r>
    </w:p>
    <w:p w:rsidR="003368E4" w:rsidRPr="00340DDA" w:rsidRDefault="003368E4" w:rsidP="003368E4">
      <w:pPr>
        <w:spacing w:after="0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  <w:r w:rsidRPr="00340DDA">
        <w:rPr>
          <w:rFonts w:ascii="Times New Roman" w:eastAsia="Calibri" w:hAnsi="Times New Roman" w:cs="Times New Roman"/>
          <w:sz w:val="24"/>
          <w:szCs w:val="24"/>
        </w:rPr>
        <w:t>от «29» января 2016 г. № 4</w:t>
      </w:r>
    </w:p>
    <w:p w:rsidR="00DD701D" w:rsidRPr="00340DDA" w:rsidRDefault="00DD701D" w:rsidP="00DD70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eastAsia="zh-CN"/>
        </w:rPr>
      </w:pPr>
    </w:p>
    <w:p w:rsidR="00DD701D" w:rsidRPr="00340DDA" w:rsidRDefault="00DD701D" w:rsidP="00DD70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eastAsia="zh-CN"/>
        </w:rPr>
      </w:pPr>
      <w:r w:rsidRPr="00340DDA">
        <w:rPr>
          <w:rFonts w:ascii="Times New Roman" w:eastAsia="Times New Roman" w:hAnsi="Times New Roman" w:cs="Times New Roman"/>
          <w:b/>
          <w:bCs/>
          <w:sz w:val="28"/>
          <w:szCs w:val="20"/>
          <w:lang w:eastAsia="zh-CN"/>
        </w:rPr>
        <w:t>Административный регламент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</w:t>
      </w: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340D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услуги по присвоению, изменению и аннулированию адресов 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межселенной территории муниципального района, изменение, аннулирование таких наименований, размещение информации в государственном адресном реестре.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trike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01D" w:rsidRPr="00340DDA" w:rsidRDefault="00DD701D" w:rsidP="00DD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1. Общие положения</w:t>
      </w:r>
    </w:p>
    <w:p w:rsidR="00DD701D" w:rsidRPr="00340DDA" w:rsidRDefault="00DD701D" w:rsidP="00DD70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D701D" w:rsidRPr="00340DDA" w:rsidRDefault="00DD701D" w:rsidP="00DD701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340DDA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1.1.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zh-CN"/>
        </w:rPr>
        <w:t>Настоящий административный регламент предоставления муниципальной услуги (далее – Регламент)</w:t>
      </w: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340DDA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устанавливает стандарт и порядок предоставления муниципальной услуги по </w:t>
      </w: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присвоению, изменению аннулированию адресов </w:t>
      </w:r>
      <w:r w:rsidRPr="00340DDA">
        <w:rPr>
          <w:rFonts w:ascii="Times New Roman" w:eastAsia="Times New Roman" w:hAnsi="Times New Roman" w:cs="Times New Roman"/>
          <w:sz w:val="28"/>
          <w:szCs w:val="20"/>
          <w:lang w:eastAsia="zh-CN"/>
        </w:rPr>
        <w:t>(далее – муниципальная</w:t>
      </w:r>
      <w:r w:rsidRPr="00340DDA">
        <w:rPr>
          <w:rFonts w:ascii="Times New Roman" w:eastAsia="Times New Roman" w:hAnsi="Times New Roman" w:cs="Times New Roman"/>
          <w:bCs/>
          <w:sz w:val="28"/>
          <w:szCs w:val="20"/>
          <w:lang w:val="tt-RU" w:eastAsia="zh-CN"/>
        </w:rPr>
        <w:t xml:space="preserve"> </w:t>
      </w:r>
      <w:r w:rsidRPr="00340DDA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услуга). 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0DDA">
        <w:rPr>
          <w:rFonts w:ascii="Times New Roman" w:eastAsia="Times New Roman" w:hAnsi="Times New Roman" w:cs="Arial"/>
          <w:sz w:val="28"/>
          <w:szCs w:val="20"/>
          <w:lang w:eastAsia="ru-RU"/>
        </w:rPr>
        <w:t>1.2. </w:t>
      </w:r>
      <w:r w:rsidRPr="00340DD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Получатели муниципальной услуги: ф</w:t>
      </w:r>
      <w:r w:rsidRPr="00340DDA">
        <w:rPr>
          <w:rFonts w:ascii="Times New Roman" w:eastAsia="Times New Roman" w:hAnsi="Times New Roman" w:cs="Times New Roman"/>
          <w:sz w:val="28"/>
          <w:szCs w:val="20"/>
          <w:lang w:eastAsia="ru-RU"/>
        </w:rPr>
        <w:t>изические и юридические лица (далее - заявитель).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0"/>
          <w:lang w:eastAsia="ru-RU"/>
        </w:rPr>
        <w:t>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0"/>
          <w:lang w:eastAsia="ru-RU"/>
        </w:rPr>
        <w:t>а) право хозяйственного ведения;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0"/>
          <w:lang w:eastAsia="ru-RU"/>
        </w:rPr>
        <w:t>б) право оперативного управления;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0"/>
          <w:lang w:eastAsia="ru-RU"/>
        </w:rPr>
        <w:t>в) право пожизненно наследуемого владения;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0"/>
          <w:lang w:eastAsia="ru-RU"/>
        </w:rPr>
        <w:t>г) право постоянного (бессрочного) пользования.</w:t>
      </w:r>
    </w:p>
    <w:p w:rsidR="003368E4" w:rsidRPr="00340DDA" w:rsidRDefault="003368E4" w:rsidP="003368E4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Место нахождение Исполкома: РТ</w:t>
      </w:r>
      <w:r w:rsidR="004A7ED2">
        <w:rPr>
          <w:rFonts w:ascii="Times New Roman" w:eastAsia="Times New Roman" w:hAnsi="Times New Roman" w:cs="Times New Roman"/>
          <w:sz w:val="28"/>
          <w:szCs w:val="28"/>
          <w:lang w:eastAsia="ru-RU"/>
        </w:rPr>
        <w:t>, Дрожжановский  район, с.Мал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A7ED2">
        <w:rPr>
          <w:rFonts w:ascii="Times New Roman" w:eastAsia="Times New Roman" w:hAnsi="Times New Roman" w:cs="Times New Roman"/>
          <w:sz w:val="28"/>
          <w:szCs w:val="28"/>
          <w:lang w:eastAsia="ru-RU"/>
        </w:rPr>
        <w:t>я Цильна, ул. Крупская, д.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3368E4" w:rsidRPr="00340DDA" w:rsidRDefault="003368E4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работы: </w:t>
      </w:r>
    </w:p>
    <w:p w:rsidR="003368E4" w:rsidRPr="00340DDA" w:rsidRDefault="003368E4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понедельник – пятница: с 08.00 до 17.00; </w:t>
      </w:r>
    </w:p>
    <w:p w:rsidR="003368E4" w:rsidRPr="00340DDA" w:rsidRDefault="003368E4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 : с 08.00 до 13.00:</w:t>
      </w:r>
    </w:p>
    <w:p w:rsidR="003368E4" w:rsidRPr="00340DDA" w:rsidRDefault="003368E4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выходной день: воскресенье</w:t>
      </w:r>
    </w:p>
    <w:p w:rsidR="003368E4" w:rsidRPr="00340DDA" w:rsidRDefault="003368E4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перерыва для отдыха и питания устанавливается правилами внутреннего трудового распорядка.</w:t>
      </w:r>
    </w:p>
    <w:p w:rsidR="003368E4" w:rsidRPr="00340DDA" w:rsidRDefault="004A7ED2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Справочный телефон 8-843-75-39-3-35</w:t>
      </w:r>
      <w:r w:rsidR="003368E4"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368E4" w:rsidRPr="00340DDA" w:rsidRDefault="003368E4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 по документам удостоверяющим личность.</w:t>
      </w:r>
    </w:p>
    <w:p w:rsidR="003368E4" w:rsidRPr="00340DDA" w:rsidRDefault="003368E4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1.3.2. Адрес официального сайта муниципального района в информационно-телекоммуникационной сети «Интернет» (далее – сеть «Интернет»): </w:t>
      </w:r>
      <w:r w:rsidRPr="00340DDA">
        <w:rPr>
          <w:rFonts w:eastAsia="Times New Roman"/>
          <w:sz w:val="28"/>
          <w:szCs w:val="28"/>
          <w:lang w:eastAsia="ru-RU"/>
        </w:rPr>
        <w:t>(</w:t>
      </w:r>
      <w:hyperlink r:id="rId8" w:history="1">
        <w:r w:rsidRPr="00340DDA">
          <w:rPr>
            <w:rFonts w:eastAsia="Times New Roman"/>
            <w:szCs w:val="24"/>
            <w:u w:val="single"/>
            <w:lang w:eastAsia="ru-RU"/>
          </w:rPr>
          <w:t>http://drogganoye.tatarstan.ru</w:t>
        </w:r>
      </w:hyperlink>
      <w:r w:rsidRPr="00340DDA">
        <w:rPr>
          <w:rFonts w:eastAsia="Times New Roman"/>
          <w:sz w:val="28"/>
          <w:szCs w:val="28"/>
          <w:u w:val="single"/>
          <w:lang w:eastAsia="ru-RU"/>
        </w:rPr>
        <w:t>)</w:t>
      </w:r>
      <w:r w:rsidRPr="00340DDA">
        <w:rPr>
          <w:rFonts w:eastAsia="Times New Roman"/>
          <w:sz w:val="28"/>
          <w:szCs w:val="28"/>
          <w:lang w:eastAsia="ru-RU"/>
        </w:rPr>
        <w:t>.</w:t>
      </w:r>
    </w:p>
    <w:p w:rsidR="00DD701D" w:rsidRPr="00340DDA" w:rsidRDefault="00DD701D" w:rsidP="00DD701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 по документам удостоверяющим личность.</w:t>
      </w:r>
    </w:p>
    <w:p w:rsidR="00560EBA" w:rsidRPr="00340DDA" w:rsidRDefault="00DD701D" w:rsidP="00560EBA">
      <w:pPr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Адрес официального сайта муниципального района в информационно-телекоммуникационной сети «Интернет» (далее – сеть «Интернет»): (</w:t>
      </w:r>
      <w:r w:rsidR="00560EBA" w:rsidRPr="00340DDA">
        <w:rPr>
          <w:rFonts w:eastAsia="Times New Roman"/>
          <w:sz w:val="28"/>
          <w:szCs w:val="28"/>
          <w:lang w:eastAsia="ru-RU"/>
        </w:rPr>
        <w:t>(</w:t>
      </w:r>
      <w:hyperlink r:id="rId9" w:history="1">
        <w:r w:rsidR="00560EBA" w:rsidRPr="00340DDA">
          <w:rPr>
            <w:rFonts w:eastAsia="Times New Roman"/>
            <w:szCs w:val="24"/>
            <w:u w:val="single"/>
            <w:lang w:eastAsia="ru-RU"/>
          </w:rPr>
          <w:t>http://drogganoye.tatarstan.ru</w:t>
        </w:r>
      </w:hyperlink>
      <w:r w:rsidR="00560EBA" w:rsidRPr="00340DDA">
        <w:rPr>
          <w:rFonts w:eastAsia="Times New Roman"/>
          <w:sz w:val="28"/>
          <w:szCs w:val="28"/>
          <w:u w:val="single"/>
          <w:lang w:eastAsia="ru-RU"/>
        </w:rPr>
        <w:t>)</w:t>
      </w:r>
      <w:r w:rsidR="00560EBA" w:rsidRPr="00340DDA">
        <w:rPr>
          <w:rFonts w:eastAsia="Times New Roman"/>
          <w:sz w:val="28"/>
          <w:szCs w:val="28"/>
          <w:lang w:eastAsia="ru-RU"/>
        </w:rPr>
        <w:t>.</w:t>
      </w:r>
    </w:p>
    <w:p w:rsidR="00DD701D" w:rsidRPr="00340DDA" w:rsidRDefault="00DD701D" w:rsidP="00DD701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1.3.3. Информация о муниципальной услуге может быть получена: </w:t>
      </w:r>
    </w:p>
    <w:p w:rsidR="00DD701D" w:rsidRPr="00340DDA" w:rsidRDefault="00DD701D" w:rsidP="00DD701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посредством информационных стендов, содержащих визуальную и текстовую информацию о муниципальной услуге, расположенных в помещениях Исполкома, для работы с заявителями. Информация, размещаемая на информационных стендах, включает в себя сведения о муниципальной услуге, содержащиеся в пунктах (подпунктах) 1.1, 1.3.1, 2.3, 2.5, 2.8, 2.10, 2.11, 5.1 настоящего Регламента;</w:t>
      </w:r>
    </w:p>
    <w:p w:rsidR="00560EBA" w:rsidRPr="00340DDA" w:rsidRDefault="00DD701D" w:rsidP="00560EBA">
      <w:pPr>
        <w:tabs>
          <w:tab w:val="left" w:pos="709"/>
        </w:tabs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посредством сети «Интернет» на официальном сайте муниципального района </w:t>
      </w:r>
      <w:r w:rsidR="00560EBA" w:rsidRPr="00340DDA">
        <w:rPr>
          <w:rFonts w:eastAsia="Times New Roman"/>
          <w:sz w:val="28"/>
          <w:szCs w:val="28"/>
          <w:lang w:eastAsia="ru-RU"/>
        </w:rPr>
        <w:t>(</w:t>
      </w:r>
      <w:hyperlink r:id="rId10" w:history="1">
        <w:r w:rsidR="00560EBA" w:rsidRPr="00340DDA">
          <w:rPr>
            <w:rFonts w:eastAsia="Times New Roman"/>
            <w:szCs w:val="24"/>
            <w:u w:val="single"/>
            <w:lang w:eastAsia="ru-RU"/>
          </w:rPr>
          <w:t>http://drogganoye.tatarstan.ru</w:t>
        </w:r>
      </w:hyperlink>
      <w:r w:rsidR="00560EBA" w:rsidRPr="00340DDA">
        <w:rPr>
          <w:rFonts w:eastAsia="Times New Roman"/>
          <w:sz w:val="28"/>
          <w:szCs w:val="28"/>
          <w:u w:val="single"/>
          <w:lang w:eastAsia="ru-RU"/>
        </w:rPr>
        <w:t>)</w:t>
      </w:r>
      <w:r w:rsidR="00560EBA" w:rsidRPr="00340DDA">
        <w:rPr>
          <w:rFonts w:eastAsia="Times New Roman"/>
          <w:sz w:val="28"/>
          <w:szCs w:val="28"/>
          <w:lang w:eastAsia="ru-RU"/>
        </w:rPr>
        <w:t>.</w:t>
      </w:r>
    </w:p>
    <w:p w:rsidR="00DD701D" w:rsidRPr="00340DDA" w:rsidRDefault="00DD701D" w:rsidP="00DD701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Портале государственных и муниципальных услуг Республики Татарстан (</w:t>
      </w:r>
      <w:r w:rsidRPr="00340D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://u</w:t>
      </w:r>
      <w:r w:rsidRPr="00340D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slugi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11" w:history="1">
        <w:r w:rsidRPr="00340DD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tatar</w:t>
        </w:r>
        <w:r w:rsidRPr="00340DD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Pr="00340DD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</w:hyperlink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/); </w:t>
      </w:r>
    </w:p>
    <w:p w:rsidR="00DD701D" w:rsidRPr="00340DDA" w:rsidRDefault="00DD701D" w:rsidP="00DD701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4) на Едином портале государственных и муниципальных услуг (функций) (</w:t>
      </w:r>
      <w:r w:rsidRPr="00340D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 </w:t>
      </w:r>
      <w:hyperlink r:id="rId12" w:history="1">
        <w:r w:rsidRPr="00340DD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Pr="00340DD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Pr="00340DD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gosuslugi</w:t>
        </w:r>
        <w:r w:rsidRPr="00340DD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Pr="00340DD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r w:rsidRPr="00340DD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/</w:t>
        </w:r>
      </w:hyperlink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DD701D" w:rsidRPr="00340DDA" w:rsidRDefault="00DD701D" w:rsidP="00DD701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5) в Исполкоме (Отделе):</w:t>
      </w:r>
    </w:p>
    <w:p w:rsidR="00DD701D" w:rsidRPr="00340DDA" w:rsidRDefault="00DD701D" w:rsidP="00DD701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устном обращении - лично или по телефону; 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1.3.4. Информация по вопросам предоставления муниципальной услуги размещается специалистом Отдела на официальном сайте муниципального района и на информационных стендах в помещениях Исполкома для работы с заявителями.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340DDA">
        <w:rPr>
          <w:rFonts w:ascii="Times New Roman" w:eastAsia="Times New Roman" w:hAnsi="Times New Roman" w:cs="Arial"/>
          <w:sz w:val="28"/>
          <w:szCs w:val="20"/>
          <w:lang w:eastAsia="ru-RU"/>
        </w:rPr>
        <w:t>1.4. Предоставление муниципальной услуги осуществляется в соответствии с: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Земельным кодексом Российской Федерации от 25.10.2001 №136-ФЗ (далее – ЗК РФ) (Собрание законодательства РФ, 29.10.2001, №44, ст. 4147);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Градостроительным кодексом Российской Федерации от 29.12.2004 №190-ФЗ (далее – ГрК РФ) (Собрание законодательства РФ, 03.01.2005, №1 (часть 1), ст.16);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28.12.2013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(далее – Федеральный закон от 28.12.2013 №443-ФЗ) (Собрание законодательства РФ, 30.12.2013, №52 (часть I), ст.7008);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Федеральным законом от 27.07.2010 № 210-ФЗ «Об организации предоставления государственных и муниципальных услуг» (далее – Федеральный закон №210-ФЗ) (Собрание законодательства РФ, 02.08.2010, №31, ст.4179); 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присвоения, изменения и аннулирования адресов, утверждены постановлением Правительства Российской Федерации от 19.11.2014 №1221 (далее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Правила) (Официальный интернет-портал правовой информации http://www.pravo.gov.ru, 24.11.2014);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Республики Татарстан от 28.07.2004 №45-ЗРТ «О местном самоуправлении в Республике Татарстан» (далее – Закон РТ №45-ЗРТ) (Республика Татарстан, №155-156, 03.08.2004);</w:t>
      </w:r>
    </w:p>
    <w:p w:rsidR="00560EBA" w:rsidRPr="00340DDA" w:rsidRDefault="00560EBA" w:rsidP="00560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0DDA">
        <w:rPr>
          <w:rFonts w:ascii="Times New Roman" w:eastAsia="Calibri" w:hAnsi="Times New Roman" w:cs="Times New Roman"/>
          <w:sz w:val="28"/>
          <w:szCs w:val="28"/>
        </w:rPr>
        <w:t xml:space="preserve">Уставом </w:t>
      </w:r>
      <w:r w:rsidR="004A7ED2">
        <w:rPr>
          <w:rFonts w:ascii="Times New Roman" w:eastAsia="Calibri" w:hAnsi="Times New Roman" w:cs="Times New Roman"/>
          <w:sz w:val="28"/>
          <w:szCs w:val="28"/>
        </w:rPr>
        <w:t>Малоцильнинского</w:t>
      </w:r>
      <w:r w:rsidRPr="00340DD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Татарстан, принятого Решением </w:t>
      </w:r>
      <w:r w:rsidR="004A7ED2">
        <w:rPr>
          <w:rFonts w:ascii="Times New Roman" w:eastAsia="Calibri" w:hAnsi="Times New Roman" w:cs="Times New Roman"/>
          <w:sz w:val="28"/>
          <w:szCs w:val="28"/>
        </w:rPr>
        <w:t>Малоцильнинского</w:t>
      </w:r>
      <w:r w:rsidRPr="00340DDA">
        <w:rPr>
          <w:rFonts w:ascii="Times New Roman" w:eastAsia="Calibri" w:hAnsi="Times New Roman" w:cs="Times New Roman"/>
          <w:sz w:val="28"/>
          <w:szCs w:val="28"/>
        </w:rPr>
        <w:t xml:space="preserve"> Совет</w:t>
      </w:r>
      <w:r w:rsidR="002E1311">
        <w:rPr>
          <w:rFonts w:ascii="Times New Roman" w:eastAsia="Calibri" w:hAnsi="Times New Roman" w:cs="Times New Roman"/>
          <w:sz w:val="28"/>
          <w:szCs w:val="28"/>
        </w:rPr>
        <w:t>а местного самоуправления  от 30.06.2005 года  № 6</w:t>
      </w:r>
      <w:bookmarkStart w:id="0" w:name="_GoBack"/>
      <w:bookmarkEnd w:id="0"/>
      <w:r w:rsidRPr="00340DDA">
        <w:rPr>
          <w:rFonts w:ascii="Times New Roman" w:eastAsia="Calibri" w:hAnsi="Times New Roman" w:cs="Times New Roman"/>
          <w:sz w:val="28"/>
          <w:szCs w:val="28"/>
        </w:rPr>
        <w:t xml:space="preserve"> (далее – Устав);</w:t>
      </w:r>
    </w:p>
    <w:p w:rsidR="00560EBA" w:rsidRPr="00340DDA" w:rsidRDefault="00560EBA" w:rsidP="00560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0DDA">
        <w:rPr>
          <w:rFonts w:ascii="Times New Roman" w:eastAsia="Calibri" w:hAnsi="Times New Roman" w:cs="Times New Roman"/>
          <w:sz w:val="28"/>
          <w:szCs w:val="28"/>
        </w:rPr>
        <w:t xml:space="preserve">Положением об исполнительном комитете </w:t>
      </w:r>
      <w:r w:rsidR="004A7ED2">
        <w:rPr>
          <w:rFonts w:ascii="Times New Roman" w:eastAsia="Calibri" w:hAnsi="Times New Roman" w:cs="Times New Roman"/>
          <w:sz w:val="28"/>
          <w:szCs w:val="28"/>
        </w:rPr>
        <w:t>Малоцильнинского</w:t>
      </w:r>
      <w:r w:rsidRPr="00340DD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Дрожжановского  муниципального района, от 30.12.2005, за №5/2 утвержденным Решением Совета </w:t>
      </w:r>
      <w:r w:rsidR="004A7ED2">
        <w:rPr>
          <w:rFonts w:ascii="Times New Roman" w:eastAsia="Calibri" w:hAnsi="Times New Roman" w:cs="Times New Roman"/>
          <w:sz w:val="28"/>
          <w:szCs w:val="28"/>
        </w:rPr>
        <w:t>Малоцильнинского</w:t>
      </w:r>
      <w:r w:rsidRPr="00340DD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Дрожжановского муниципального района; (далее – Положение об ИК);</w:t>
      </w:r>
    </w:p>
    <w:p w:rsidR="00560EBA" w:rsidRPr="00340DDA" w:rsidRDefault="00560EBA" w:rsidP="00560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внутреннего трудового распорядка Исполкома, утвержденными  Постановлением Главы сельского поселения от 11.01.2009  №3 (далее – Правила).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>1.5</w:t>
      </w:r>
      <w:r w:rsidRPr="00340DDA">
        <w:rPr>
          <w:rFonts w:ascii="Times New Roman" w:eastAsia="Times New Roman" w:hAnsi="Times New Roman" w:cs="Times New Roman"/>
          <w:spacing w:val="-4"/>
          <w:sz w:val="28"/>
          <w:szCs w:val="24"/>
          <w:lang w:val="tt-RU" w:eastAsia="ru-RU"/>
        </w:rPr>
        <w:t>. </w:t>
      </w:r>
      <w:r w:rsidRPr="00340DD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 настоящем Регламенте используются следующие термины и определения: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«Электронное правительство РТ» - система электронного документооборота Республики Татарстан, </w:t>
      </w:r>
      <w:r w:rsidRPr="00340D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адрес в Интернете: </w:t>
      </w:r>
      <w:hyperlink r:id="rId13" w:history="1">
        <w:r w:rsidRPr="00340DDA">
          <w:rPr>
            <w:rFonts w:ascii="Times New Roman" w:eastAsia="Times New Roman" w:hAnsi="Times New Roman" w:cs="Times New Roman"/>
            <w:sz w:val="24"/>
            <w:szCs w:val="20"/>
            <w:u w:val="single"/>
            <w:lang w:eastAsia="ru-RU"/>
          </w:rPr>
          <w:t>http</w:t>
        </w:r>
        <w:r w:rsidRPr="00340DDA">
          <w:rPr>
            <w:rFonts w:ascii="Times New Roman" w:eastAsia="Times New Roman" w:hAnsi="Times New Roman" w:cs="Times New Roman"/>
            <w:sz w:val="24"/>
            <w:szCs w:val="20"/>
            <w:u w:val="single"/>
            <w:lang w:val="en-US" w:eastAsia="ru-RU"/>
          </w:rPr>
          <w:t>s</w:t>
        </w:r>
        <w:r w:rsidRPr="00340DDA">
          <w:rPr>
            <w:rFonts w:ascii="Times New Roman" w:eastAsia="Times New Roman" w:hAnsi="Times New Roman" w:cs="Times New Roman"/>
            <w:sz w:val="24"/>
            <w:szCs w:val="20"/>
            <w:u w:val="single"/>
            <w:lang w:eastAsia="ru-RU"/>
          </w:rPr>
          <w:t>://</w:t>
        </w:r>
        <w:r w:rsidRPr="00340DDA">
          <w:rPr>
            <w:rFonts w:ascii="Times New Roman" w:eastAsia="Times New Roman" w:hAnsi="Times New Roman" w:cs="Times New Roman"/>
            <w:sz w:val="24"/>
            <w:szCs w:val="20"/>
            <w:u w:val="single"/>
            <w:lang w:val="en-US" w:eastAsia="ru-RU"/>
          </w:rPr>
          <w:t>intra</w:t>
        </w:r>
        <w:r w:rsidRPr="00340DDA">
          <w:rPr>
            <w:rFonts w:ascii="Times New Roman" w:eastAsia="Times New Roman" w:hAnsi="Times New Roman" w:cs="Times New Roman"/>
            <w:sz w:val="24"/>
            <w:szCs w:val="20"/>
            <w:u w:val="single"/>
            <w:lang w:eastAsia="ru-RU"/>
          </w:rPr>
          <w:t>.</w:t>
        </w:r>
        <w:r w:rsidRPr="00340DDA">
          <w:rPr>
            <w:rFonts w:ascii="Times New Roman" w:eastAsia="Times New Roman" w:hAnsi="Times New Roman" w:cs="Times New Roman"/>
            <w:sz w:val="24"/>
            <w:szCs w:val="20"/>
            <w:u w:val="single"/>
            <w:lang w:val="en-US" w:eastAsia="ru-RU"/>
          </w:rPr>
          <w:t>tatar</w:t>
        </w:r>
        <w:r w:rsidRPr="00340DDA">
          <w:rPr>
            <w:rFonts w:ascii="Times New Roman" w:eastAsia="Times New Roman" w:hAnsi="Times New Roman" w:cs="Times New Roman"/>
            <w:sz w:val="24"/>
            <w:szCs w:val="20"/>
            <w:u w:val="single"/>
            <w:lang w:eastAsia="ru-RU"/>
          </w:rPr>
          <w:t>.</w:t>
        </w:r>
        <w:r w:rsidRPr="00340DDA">
          <w:rPr>
            <w:rFonts w:ascii="Times New Roman" w:eastAsia="Times New Roman" w:hAnsi="Times New Roman" w:cs="Times New Roman"/>
            <w:sz w:val="24"/>
            <w:szCs w:val="20"/>
            <w:u w:val="single"/>
            <w:lang w:val="en-US" w:eastAsia="ru-RU"/>
          </w:rPr>
          <w:t>ru</w:t>
        </w:r>
      </w:hyperlink>
      <w:r w:rsidRPr="00340DDA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- описание места нахождения объекта адресации, структурированное в соответствии с принципами организации местного самоуправления в Российской Федерации и включающее в себя в том числе наименование элемента планировочной структуры (при необходимости), элемента улично-дорожной сети, а также цифровое и (или) буквенно-цифровое обозначение объекта адресации, позволяющее его идентифицировать;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адресный реестр - государственный информационный ресурс, содержащий сведения об адресах;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адресации - один или несколько объектов недвижимого имущества, в том числе земельные участки, либо в случае, предусмотренном установленными Правительством Российской Федерации </w:t>
      </w:r>
      <w:hyperlink r:id="rId14" w:history="1">
        <w:r w:rsidRPr="00340D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правилами</w:t>
        </w:r>
      </w:hyperlink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присвоения, изменения, аннулирования адресов, иной объект, которому присваивается адрес;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информационная адресная система - федеральная государственная информационная система, обеспечивающая формирование, ведение и использование государственного адресного реестра;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"адресообразующие элементы"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"идентификационные элементы объекта адресации" - номер земельного участка, типы и номера зданий (сооружений), помещений и объектов незавершенного строительства;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"уникальный номер адреса объекта адресации в государственном адресном реестре" - номер записи, который присваивается адресу объекта адресации в государственном адресном реестре;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"элемент планировочной структуры"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"элемент улично-дорожной сети" - улица, проспект, переулок, проезд, набережная, площадь, бульвар, тупик, съезд, шоссе, аллея и иное.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D701D" w:rsidRPr="00340DDA" w:rsidRDefault="00560EBA" w:rsidP="00DD701D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D701D"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даленное рабочее место многофункционального центра предоставления государственных и муниципальных услуг – окно приема и выдачи документов, консультирования заявителей в сельских поселениях муниципальных районов;</w:t>
      </w:r>
    </w:p>
    <w:p w:rsidR="00DD701D" w:rsidRPr="00340DDA" w:rsidRDefault="00DD701D" w:rsidP="00DD701D">
      <w:pPr>
        <w:tabs>
          <w:tab w:val="left" w:pos="600"/>
          <w:tab w:val="left" w:pos="68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(приложение №1).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настоящего Регламента распространяется на объекты недвижимости, к которым относятся: завершенные строительством объекты капитального строительства (здания, строения, сооружения), объекты незавершенного строительства и земельные участки, предоставленные в целях капитального строительства.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настоящего Регламента не распространяется на: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 объекты мелкорозничной сети (некапитальные стационарные и нестационарные объекты сферы торговли и услуг);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- стоянки автомобильного транспорта (за исключением многоярусных стоянок);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- металлические и отдельно стоящие капитальные гаражи (за исключением гаражно-строительных кооперативов);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земельные участки, предоставленным под существующие или размещаемые вышеуказанные объекты.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D701D" w:rsidRPr="00340DDA" w:rsidSect="00941E42">
          <w:headerReference w:type="even" r:id="rId15"/>
          <w:headerReference w:type="default" r:id="rId16"/>
          <w:pgSz w:w="11907" w:h="16840" w:code="9"/>
          <w:pgMar w:top="567" w:right="567" w:bottom="567" w:left="1134" w:header="720" w:footer="720" w:gutter="0"/>
          <w:cols w:space="708"/>
          <w:noEndnote/>
          <w:titlePg/>
          <w:docGrid w:linePitch="381"/>
        </w:sectPr>
      </w:pPr>
    </w:p>
    <w:p w:rsidR="00DD701D" w:rsidRPr="00340DDA" w:rsidRDefault="00DD701D" w:rsidP="00DD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 xml:space="preserve">2. </w:t>
      </w:r>
      <w:r w:rsidRPr="00340DDA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Стандарт предоставления муниципальной услуги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0"/>
          <w:lang w:eastAsia="ru-RU"/>
        </w:rPr>
      </w:pPr>
    </w:p>
    <w:tbl>
      <w:tblPr>
        <w:tblW w:w="156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0"/>
        <w:gridCol w:w="7507"/>
        <w:gridCol w:w="3638"/>
      </w:tblGrid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lang w:eastAsia="ru-RU"/>
              </w:rPr>
            </w:pPr>
            <w:r w:rsidRPr="00340DDA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 w:eastAsia="ru-RU"/>
              </w:rPr>
            </w:pPr>
            <w:r w:rsidRPr="00340DDA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>Содержание требований к стандарту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340DDA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>Нормативный акт, устанавливающий услугу или требование</w:t>
            </w: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Наименование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Присвоение (изменение, уточнение, аннулирование) адреса объекту недвижимости 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ГрК РФ;</w:t>
            </w:r>
          </w:p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ЗК РФ</w:t>
            </w: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 Наименование исполнительного органа местного самоуправления непосредственно предоставляющего муниципальную услугу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560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Исполнительный комитет </w:t>
            </w:r>
            <w:r w:rsidR="004A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Малоцильнинского</w:t>
            </w:r>
            <w:r w:rsidR="00560EBA"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Дрожжановского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Республики Татарстан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Положение об ИК</w:t>
            </w: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 Описание результата предоставления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Постановление (распоряжение) о присвоении объекту адресации адреса или аннулировании его адреса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Решение об отказе в присвоении объекту адресации адреса или аннулировании его адреса (приложение №2)</w:t>
            </w:r>
          </w:p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П.39 Правил</w:t>
            </w: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Федерации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течение 16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дней,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включая день подачи заявления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"/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  <w:t>Пункт 37 Правил</w:t>
            </w: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2.5.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правоустанавливающие и (или) правоудостоверяющие документы на объект (объекты) адресации (если право на него (них) не зарегистрировано в Едином государственном реестре прав на недвижимое имущество и сделок с ним;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д) 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преобразования объектов недвижимости (помещений) с образованием одного и более новых объектов адресации);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</w:t>
            </w:r>
            <w:hyperlink r:id="rId17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подпункте "а" пункта 14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настоящих Правил);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      </w:r>
            <w:hyperlink r:id="rId18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подпункте "б" пункта 14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настоящих Правил).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Заявители (представители заявителя) при подаче заявления вправе приложить к нему вышеуказанные документы,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Документы, указанные в </w:t>
            </w:r>
            <w:hyperlink r:id="rId19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пункте 34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настоящих Правил,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Пункт 34 Правил</w:t>
            </w: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2.6.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распоряжении государственных органов, органов местного самоуправления и иных организаций и которые заявитель вправе представить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40D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Получаются в рамках межведомственного взаимодействия:</w:t>
            </w:r>
          </w:p>
          <w:p w:rsidR="00DD701D" w:rsidRPr="00340DDA" w:rsidRDefault="00DD701D" w:rsidP="00DD7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 Выписка из Единого государственного реестра прав на недвижимое имущество и сделок с ним (содержащая общедоступные сведения о зарегистрированных правах на объект недвижимости);</w:t>
            </w:r>
          </w:p>
          <w:p w:rsidR="00DD701D" w:rsidRPr="00340DDA" w:rsidRDefault="00DD701D" w:rsidP="00DD7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 Кадастровый паспорт объекта недвижимости.</w:t>
            </w:r>
          </w:p>
          <w:p w:rsidR="00DD701D" w:rsidRPr="00340DDA" w:rsidRDefault="00DD701D" w:rsidP="00DD7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8"/>
                <w:szCs w:val="20"/>
                <w:lang w:eastAsia="ru-RU"/>
              </w:rPr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2.7. 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предоставления услуги и которое осуществляется органом, предоставляющим муниципальную услугу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Согласование не требуется.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 Подача документов ненадлежащим лицом;</w:t>
            </w:r>
          </w:p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3) В заявлении и прилагаемых к заявлению документах имеются неоговоренные исправления, серьезные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повреждения, не позволяющие однозначно истолковать их содержание;</w:t>
            </w:r>
          </w:p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 Представление документов в ненадлежащий орган.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2.9.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приостановления предоставления услуги не предусмотрены.</w:t>
            </w:r>
          </w:p>
          <w:p w:rsidR="00DD701D" w:rsidRPr="00340DDA" w:rsidRDefault="00DD701D" w:rsidP="0056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отказа: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а) с заявлением о присвоении объекту адресации адреса обратилось лицо, не указанное в </w:t>
            </w:r>
            <w:hyperlink r:id="rId20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пунктах 27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hyperlink r:id="rId21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29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настоящих Правил;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г) отсутствуют случаи и условия для присвоения объекту адресации адреса или аннулирования его адреса, указанные в </w:t>
            </w:r>
            <w:hyperlink r:id="rId22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пунктах 5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hyperlink r:id="rId23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8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hyperlink r:id="rId24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11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hyperlink r:id="rId25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14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hyperlink r:id="rId26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18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настоящих Правил.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услуга предоставляется на безвозмездной основе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необходимых и обязательных услуг не требуется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40DD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DD701D" w:rsidRPr="00340DDA" w:rsidRDefault="00DD701D" w:rsidP="00DD701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2.13. Срок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 течение одного дня с момента поступления заявления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2.14. 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порядке предоставления таких услуг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Предоставление муниципальной услуги осуществляется в зданиях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  <w:t>Правила</w:t>
            </w: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2.15. Показатели доступности и качества муниципальной услуги,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Показателями доступности предоставления муниципальной услуги являются: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расположенность помещения </w:t>
            </w:r>
            <w:r w:rsidR="00560EBA"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Исполкома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зоне доступности общественного транспорта;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 в сети «Интернет», на Едином портале государственных и муниципальных услуг.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предоставления муниципальной услуги характеризуется отсутствием: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очередей при приеме и выдаче документов заявителям;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нарушений сроков предоставления муниципальной услуги;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 предоставлении муниципальной услуги в многофункциональном центре предоставления государственных и муниципальных услуг (далее – МФЦ), в удаленных рабочих местах МФЦ консультацию, прием и выдачу документов осуществляет специалист МФЦ.</w:t>
            </w:r>
          </w:p>
          <w:p w:rsidR="00DD701D" w:rsidRPr="00340DDA" w:rsidRDefault="00DD701D" w:rsidP="0056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ходе предоставления муниципальной услуги может быть получена заявителем на сайте  </w:t>
            </w:r>
            <w:r w:rsidR="00560EBA"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на Едином портале государственных и муниципальных услуг, в МФЦ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2.16.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40DD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Заявление о предоставлении муниципальной услуги в форме электронного документа подается с использованием   портала федеральной информационной адресной системы в информационно-телекоммуникационной сети «Интернет», 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Портал государственных и муниципальных услуг Республики Татарстан (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://u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slugi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hyperlink r:id="rId27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tatar</w:t>
              </w:r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/) или Единый портал  государственных и муниципальных услуг (функций) (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:// </w:t>
            </w:r>
            <w:hyperlink r:id="rId28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gosuslugi</w:t>
              </w:r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/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</w:p>
        </w:tc>
      </w:tr>
    </w:tbl>
    <w:p w:rsidR="00DD701D" w:rsidRPr="00340DDA" w:rsidRDefault="00DD701D" w:rsidP="00DD70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D701D" w:rsidRPr="00340DDA" w:rsidSect="00560EBA">
          <w:pgSz w:w="16840" w:h="11907" w:orient="landscape" w:code="9"/>
          <w:pgMar w:top="1418" w:right="1440" w:bottom="868" w:left="720" w:header="720" w:footer="720" w:gutter="0"/>
          <w:cols w:space="708"/>
          <w:noEndnote/>
          <w:docGrid w:linePitch="381"/>
        </w:sectPr>
      </w:pPr>
    </w:p>
    <w:p w:rsidR="00DD701D" w:rsidRPr="00340DDA" w:rsidRDefault="00DD701D" w:rsidP="00DD70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Pr="00340DD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</w:t>
      </w:r>
      <w:r w:rsidRPr="00340D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центрах, в удаленных рабочих местах многофункционального центра предоставления государственных и муниципальных услуг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Описание последовательности действий при предоставлении муниципальной услуги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Предоставление муниципальной услуги</w: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в себя следующие процедуры: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1) консультирование заявителя;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принятие и регистрация заявления;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3) формирование и направление межведомственных запросов в органы, участвующие в предоставлении муниципальной услуги;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4) подготовка результата муниципальной услуги;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5) выдача заявителю результата муниципальной услуги.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Блок-схема последовательности действий по предоставлению муниципальной услуги представлена в приложении №3.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Оказание консультаций заявителю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 Заявитель вправе обратиться в Отдел лично, по телефону и (или) электронной почте для получения консультаций о порядке получения муниципальной услуги.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Отдела 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Процедуры, устанавливаемые настоящим пунктом, осуществляются в день обращения заявителя.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Принятие и регистрация заявления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 Заявитель (представитель заявителя) направляет заявление на бумажном носителе посредством почтового отправления с описью вложения и уведомлением о вручении или представляет лично или в форме электронного документа или через МФЦ о предоставлении муниципальной услуги</w:t>
      </w:r>
      <w:r w:rsidRPr="00340DD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представляет документы в соответствии с пунктом 2.5 настоящего Регламента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Отдел.</w:t>
      </w:r>
      <w:r w:rsidRPr="00340D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и документы могут быть поданы через удаленное рабочее место. Список удаленных рабочих мест приведен в приложении №4.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о предоставлении муниципальной услуги в форме электронного документа направляется в Отдел по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</w:t>
      </w: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Специалист Отдела, ведущий прием заявлений, осуществляет: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установление личности заявителя; 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проверку полномочий заявителя (в случае действия по доверенности);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проверку наличия документов, предусмотренных пунктом 2.5 настоящего Регламента; 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отсутствия замечаний специалист Отдела осуществляет: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прием и регистрацию заявления в специальном журнале;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вручение заявителю копии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описи представленных документов с отметкой о дате приема документов, присвоенном входящем номере, дате и времени исполнения муниципальной услуги</w:t>
      </w: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направление заявления на рассмотрение руководителю Исполкома.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наличия оснований для отказа в приеме документов, специалист Отдела, ведущий прием документов, уведомляет заявителя </w:t>
      </w:r>
      <w:r w:rsidRPr="00340DD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Процедуры, устанавливаемые настоящим пунктом, осуществляются: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прием заявления и документов в течение 15 минут;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регистрация заявления в течение одного дня с момента поступления заявления.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процедур: принятое и зарегистрированное заявление, направленное на рассмотрение руководителю Исполкома или возвращенные заявителю документы. 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 Руководитель Исполкома рассматривает заявление, определяет исполнителя и направляет заявление в Отдел.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процедуры: направленное исполнителю заявление.</w:t>
      </w:r>
    </w:p>
    <w:p w:rsidR="00DD701D" w:rsidRPr="00340DDA" w:rsidRDefault="00DD701D" w:rsidP="00DD701D">
      <w:pPr>
        <w:tabs>
          <w:tab w:val="left" w:pos="861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tabs>
          <w:tab w:val="left" w:pos="861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3.4. Формирование и направление межведомственных запросов в органы, участвующие в предоставлении муниципальной услуги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3.4.1. Специалист Отдела </w:t>
      </w:r>
      <w:r w:rsidRPr="00340DD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направляет в электронной форме посредством системы межведомственного электронного взаимодействия запросы о предоставлении: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40DD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1) Выписки из Единого государственного реестра прав на недвижимое имущество и сделок с ним (содержащей общедоступные сведения о зарегистрированных правах на объект недвижимости);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40DD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2) Кадастрового паспорта объекта недвижимости.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Процедуры, устанавливаемые настоящим пунктом, осуществляются в течение одного рабочего дня с момента поступления заявления о предоставлении муниципальной услуги.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Результат процедуры: направленные в органы власти запросы. 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40DD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3.4.2. Специалисты поставщиков данных на основании запросов, поступивших через систему межведомственного электронного взаимодействия, предоставляют запрашиваемые документы (информацию)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</w:t>
      </w:r>
      <w:r w:rsidRPr="00340DD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Процедуры, устанавливаемые настоящим пунктом, осуществляются 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процедур: документы (сведения) либо уведомление об отказе, направленные в Отдел.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3.5. Подготовка результата муниципальной услуги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3.5.1. Специалист Отдела осуществляет: 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проверку сведений содержащихся в документах, прилагаемых к заявлению;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проверку наличия оснований для отказа в предоставлении муниципальной услуги, предусмотренных пунктом 2.9 настоящего Регламента.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наличия оснований для отказа в предоставлении муниципальной услуги специалист Отдела подготавливает проект мотивированного отказа о предоставлении муниципальной услуги (далее – мотивированный отказ).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оснований для отказа в предоставлении муниципальной услуги специалист Отдела осуществляет:</w:t>
      </w:r>
    </w:p>
    <w:p w:rsidR="00DD701D" w:rsidRPr="00340DDA" w:rsidRDefault="00DD701D" w:rsidP="00DD701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подготовку  запроса </w:t>
      </w:r>
      <w:r w:rsidR="00340DD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РГУП «Бюро технической инвентаризации» Министерства строительства, архитектуры и ЖКХ РТ (далее РГУП «БТИ») о наличии присвоенных адресов; 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Процедуры, устанавливаемые настоящим пунктом, осуществляются не позднее трех дней с момента поступления ответов на запросы</w:t>
      </w: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D701D" w:rsidRPr="00340DDA" w:rsidRDefault="00DD701D" w:rsidP="00DD701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процедур: запрос в РГУП «БТИ» о наличии присвоенных адресов; 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3.5.2. Специалист РГУП «БТИ» проверяет адрес, указанный в запросе и готовит справку о наличии присвоенных адресов.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Процедуры, устанавливаемые настоящим пунктом, осуществляются в сроки определенные регламентом РГУП «БТИ».</w:t>
      </w:r>
    </w:p>
    <w:p w:rsidR="00DD701D" w:rsidRPr="00340DDA" w:rsidRDefault="00DD701D" w:rsidP="00DD701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процедур: справка о наличии присвоенных адресов. </w:t>
      </w:r>
    </w:p>
    <w:p w:rsidR="00DD701D" w:rsidRPr="00340DDA" w:rsidRDefault="00DD701D" w:rsidP="00DD701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3.5.3.  Специалист Отдела, после получения ответа от РГУП «БТИ» осуществляет:</w:t>
      </w:r>
    </w:p>
    <w:p w:rsidR="00DD701D" w:rsidRPr="00340DDA" w:rsidRDefault="00DD701D" w:rsidP="00DD701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проекта постановления о </w:t>
      </w: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присвоении адреса объекту недвижимости или мотивированного отказа (далее – проекта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решения);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проекта решения с руководителем Исполкома.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Процедуры, устанавливаемые настоящим пунктом, осуществляются не позднее трех дней с момента получения ответа от РГУП «БТИ».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процедур: проект решения, направленный на согласование  р</w:t>
      </w:r>
      <w:r w:rsidRPr="00340DD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уководителю Исполкома. 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3.5.4.</w:t>
      </w:r>
      <w:r w:rsidRPr="00340DDA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40DDA">
        <w:rPr>
          <w:rFonts w:ascii="Times New Roman" w:eastAsia="Times New Roman" w:hAnsi="Times New Roman" w:cs="Arial"/>
          <w:sz w:val="28"/>
          <w:szCs w:val="28"/>
          <w:lang w:eastAsia="ru-RU"/>
        </w:rPr>
        <w:t>уководитель Исполкома, подписывает проект решения или мотивированный отказ и направляет специалисту Отдела.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Процедуры, устанавливаемые настоящим пунктом, осуществляются в течение одного дня с </w:t>
      </w: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момента окончания предыдущей процедуры.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процедуры: подписанное постановление о </w:t>
      </w: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присвоении адреса объекту недвижимости или мотивированный отказ.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3.5.5. Специалист Отдела регистрирует постановление о </w:t>
      </w: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присвоении адреса объекту недвижимости или мотивированный отказ,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присваивает номер. 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Процедуры, устанавливаемые настоящим пунктом, осуществляются в течение одного дня с </w:t>
      </w: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момента окончания предыдущей процедуры.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процедур: зарегистрированное постановление о присвоении адреса или мотивированный отказ.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Выдача заявителю результата муниципальной услуги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Специалист Отдела, извещает заявителя о принятом решении и выдает заявителю либо направляет по почте постановление исполнительного комитета о </w:t>
      </w: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присвоении адреса объекту недвижимости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мотивированный отказ.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Процедура, устанавливаемая настоящим пунктом, осуществляется: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минут - в случае личного прибытия заявителя;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дня с момента окончания процедуры предусмотренной пунктом 3.5 настоящего Регламента, в случае направления ответа по почте письмом.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процедуры: выданное (направленное) заявителю постановление о присвоении адреса объекту недвижимости или мотивированный отказ.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Предоставление муниципальной услуги через МФЦ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3.7.1.  Заявитель вправе обратиться для получения муниципальной услуги в МФЦ, в удаленное рабочее место МФЦ. 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3.7.2. Предоставление муниципальной услуги через МФЦ осуществляется в соответствии регламентом работы МФЦ, утвержденным в установленном порядке. 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3.7.3. При поступлении документов из МФЦ на получение муниципальной услуги, процедуры осуществляются в соответствии с пунктами 3.3 – 3.5 настоящего Регламента. Результат муниципальной услуги направляется в МФЦ.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3.8. Исправление технических ошибок. 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>3.8.1. В случае обнаружения технической ошибки в документе, являющемся результатом муниципальной услуги, заявитель представляет в Отдел: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>заявление об исправлении технической ошибки (приложение №5);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lastRenderedPageBreak/>
        <w:t>документ, выданный заявителю как результат муниципальной услуги, в котором содержится техническая ошибка;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документы, имеющие юридическую силу, свидетельствующие о наличии технической ошибки. 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>3.8.2.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Отдел.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>Результат процедуры: принятое и зарегистрированное заявление, направленное на рассмотрение специалисту Отдела.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>3.8.3. Специалист Отдела рассматривает документы и в целях внесения исправлений в документ, являющийся результатом услуги, осуществляет процедуры, предусмотренные пунктом 3.5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предоставлении в Отдел оригинала документа, в котором содержится техническая ошибка.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>Результат процедуры: выданный (направленный) заявителю документ.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40DDA">
        <w:rPr>
          <w:rFonts w:ascii="Times New Roman" w:eastAsia="Calibri" w:hAnsi="Times New Roman" w:cs="Times New Roman"/>
          <w:b/>
          <w:sz w:val="28"/>
          <w:szCs w:val="28"/>
        </w:rPr>
        <w:t>4. Порядок и формы контроля за предоставлением муниципальной услуги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подготовку решений на действия (бездействие) должностных лиц органа местного самоуправления.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Формами контроля за соблюдением исполнения административных процедур являются: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проверка и согласование проектов документов</w:t>
      </w: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услуги. Результатом проверки является визирование проектов;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проводимые в установленном порядке проверки ведения делопроизводства;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3) проведение в установленном порядке контрольных проверок соблюдения процедур предоставления муниципальной услуги.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осуществления контроля за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заместителем руководителя Исполкома по инфраструктурному развитию, ответственным за организацию работы по предоставлению муниципальной услуги, а также специалистами отдела инфраструктурного развития.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</w:t>
      </w:r>
      <w:r w:rsidR="00816D39"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Исполкома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autoSpaceDN w:val="0"/>
        <w:adjustRightInd w:val="0"/>
        <w:spacing w:before="108" w:after="108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Получатели муниципальной услуги имеют право на обжалование в досудебном порядке действий (бездействия) сотрудников Исполкома, участвующих в предоставлении муниципальной услуги, в Исполком или в Совет муниципального образования.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нарушение срока регистрации запроса заявителя о предоставлении муниципальной услуги;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нарушение срока предоставления муниципальной услуги;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требование у заявителя документов, не предусмотренных нормативными правовыми актами Российской Федерации, Республики Татарстан, </w:t>
      </w:r>
      <w:r w:rsidR="00816D39"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Дрожжановского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предоставления муниципальной услуги;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отказ в приеме документов, предоставление которых предусмотрено нормативными правовыми актами Российской Федерации, Республики Татарстан, </w:t>
      </w:r>
      <w:r w:rsidR="00816D39"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Дрожжановского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предоставления муниципальной услуги, у заявителя;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Республики Татарстан, </w:t>
      </w:r>
      <w:r w:rsidR="00816D39"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Дрожжановского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</w:t>
      </w:r>
      <w:r w:rsidR="00816D39"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Дрожжановского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7) отказ Исполкома, должностного лица Исполкома,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Жалоба подается в письменной форме на бумажном носителе или в электронной форме.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может быть направлена по почте, через МФЦ, с использованием информационно-телекоммуникационной сети "Интернет", официального сайта </w:t>
      </w:r>
      <w:r w:rsidR="00816D39"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Дрожжановского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816D39" w:rsidRPr="00340DDA">
        <w:rPr>
          <w:rFonts w:eastAsia="Times New Roman"/>
          <w:sz w:val="28"/>
          <w:szCs w:val="28"/>
          <w:lang w:eastAsia="ru-RU"/>
        </w:rPr>
        <w:t>(</w:t>
      </w:r>
      <w:r w:rsidR="00816D39" w:rsidRPr="00340DDA">
        <w:rPr>
          <w:rFonts w:eastAsia="Times New Roman"/>
          <w:szCs w:val="24"/>
          <w:lang w:eastAsia="ru-RU"/>
        </w:rPr>
        <w:t>http://drogganoye.tatarstan.ru</w:t>
      </w:r>
      <w:r w:rsidR="00816D39" w:rsidRPr="00340DDA">
        <w:rPr>
          <w:rFonts w:eastAsia="Times New Roman"/>
          <w:sz w:val="28"/>
          <w:szCs w:val="28"/>
          <w:u w:val="single"/>
          <w:lang w:eastAsia="ru-RU"/>
        </w:rPr>
        <w:t>)</w:t>
      </w:r>
      <w:r w:rsidR="00816D39" w:rsidRPr="00340DDA">
        <w:rPr>
          <w:rFonts w:eastAsia="Times New Roman"/>
          <w:sz w:val="28"/>
          <w:szCs w:val="28"/>
          <w:lang w:eastAsia="ru-RU"/>
        </w:rPr>
        <w:t>.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Единого портала государственных и муниципальных услуг Республики Татарстан (</w:t>
      </w:r>
      <w:hyperlink r:id="rId29" w:history="1">
        <w:r w:rsidRPr="00340DD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http://uslugi.tatar.ru/</w:t>
        </w:r>
      </w:hyperlink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Срок рассмотрения жалобы - в течение  пятнадцати рабочих дней со дня ее регистрации.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установленного срока таких исправлений - в течение пяти рабочих дней со дня ее регистрации. 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Жалоба должна содержать следующую информацию: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Жалоба подписывается подавшим ее получателем муниципальной услуги.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По результатам рассмотрения жалобы руководитель Исполкома (глава муниципального района) принимает одно из следующих решений: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а также в иных формах;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отказывает в удовлетворении жалобы.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№1</w:t>
      </w:r>
    </w:p>
    <w:p w:rsidR="00DD701D" w:rsidRPr="00340DDA" w:rsidRDefault="00DD701D" w:rsidP="00DD701D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FE4CF8" w:rsidRPr="00340DDA" w:rsidRDefault="00FE4CF8" w:rsidP="00816D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присвоении объекту адресации адрес</w:t>
      </w:r>
      <w:r w:rsidR="00816D39"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или аннулировании его адреса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2"/>
        <w:gridCol w:w="535"/>
        <w:gridCol w:w="1958"/>
        <w:gridCol w:w="500"/>
        <w:gridCol w:w="735"/>
        <w:gridCol w:w="668"/>
        <w:gridCol w:w="1300"/>
        <w:gridCol w:w="393"/>
        <w:gridCol w:w="513"/>
        <w:gridCol w:w="629"/>
        <w:gridCol w:w="2022"/>
      </w:tblGrid>
      <w:tr w:rsidR="00340DDA" w:rsidRPr="00340DDA" w:rsidTr="00FE4CF8">
        <w:trPr>
          <w:trHeight w:val="15"/>
          <w:tblCellSpacing w:w="15" w:type="dxa"/>
        </w:trPr>
        <w:tc>
          <w:tcPr>
            <w:tcW w:w="739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5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Заявление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729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Заявление принято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регистрационный номер ___________________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3696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листов заявления _______________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(наименование органа местного самоуправления, органа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прилагаемых документов _________,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оригиналов ______, копий _______,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государственной власти субъекта Российской Федерации -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листов в оригиналах ____, копиях 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городов федерального значения или органа местного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должностного лица ___________________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самоуправления внутригородского муниципального образования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должностного лица ________________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"___"__________ _____ г.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Прошу в отношении объекта адресации: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Сооружение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 незавершенного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Помещение </w:t>
            </w: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строительства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3.2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Присвоить адрес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связи с: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образуемых земельных участков </w:t>
            </w: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земельного участка(ов) путем раздела земельного участка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образуемых земельных участков </w:t>
            </w: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земельного участка, раздел которого осуществляется </w:t>
            </w: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земельного участка, раздел которого осуществляется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земельного участка путем объединения земельных участков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объединяемых земельных участков </w:t>
            </w: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объединяемого земельного участка</w:t>
            </w:r>
            <w:r w:rsidRPr="00340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397A051" wp14:editId="6AEDE85D">
                      <wp:extent cx="85725" cy="219075"/>
                      <wp:effectExtent l="0" t="0" r="0" b="0"/>
                      <wp:docPr id="26" name="AutoShape 14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8572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4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6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TnGiwMAAFUHAAAOAAAAZHJzL2Uyb0RvYy54bWzEVd1u5DQUvkfiHSxfgUSaHzI/iZquujOd&#10;FVKBlRYewJM4k4jEDrbbtCAk2iKEuNk34Blmu1ta7bblFZw34tiZmZ3uCgkBErmI7OPj75zv+Dv2&#10;7qOTukLHVMiSswT7Ox5GlKU8K9kiwV9/NXPGGElFWEYqzmiCT6nEj/Y+/GC3bWIa8IJXGRUIQJiM&#10;2ybBhVJN7LoyLWhN5A5vKIPFnIuaKJiKhZsJ0gJ6XbmB5w3dlousETylUoJ12i/iPYuf5zRVX+a5&#10;pApVCYbclP0L+5+bv7u3S+KFIE1Rpqs0yD/IoiYlg6AbqClRBB2J8j2oukwFlzxXOymvXZ7nZUot&#10;B2Dje++weVaQhlouUBzZbMok/zvY9IvjpwKVWYKDIUaM1HBG+0eK29DIDzHKqEyhYPo3/QJ1F925&#10;vtRX3Y/6d/1KX+k7faNvUPeTvgfTLdLXetk9B483/Vr3HOl7pP+AxZvuDOz3mz0wfNH9CtPX3Xl3&#10;gfRSvwKvK/Badj9b1G0TAssbiAS2O33XXZgJuN8DpLGYJADqpQm2BfQJspC/bCUDJCDXc/0a/K71&#10;FdKX/1966KPuzBC71rc2Q1tOKN+tYXOnlygIDZ1L/RLqfgZJg8XzB8jwhOovPzbqbRsZwyE+a54K&#10;oz/ZHPL0G4kYnxSELei+bKAHoDPhcNcmIXhbUJKBjHwD4T7AMBMJaGjefs4zkAMBOVhtn+SiNjFA&#10;tejEttDppoXoiUIpGMeDUTDAKIWVwI+80cAGIPF6byOkekJ5jcwgwQKSs9jk+FAqkwuJ1y4mFOOz&#10;sqpsk1bsgQEcewtEhq1mzeRge+77yIsOxgfj0AmD4YETetOpsz+bhM5w5o8G00+nk8nU/8HE9cO4&#10;KLOMMhNm3f9++Pf6a3UT9Z27uQEkr8rMwJmUpFjMJ5VAxwTun5n9VgXZcnMfpmGLAFzeoeQHofc4&#10;iJzZcDxywlk4cKKRN3Y8P3ocDb0wCqezh5QOS0b/PSXUJjgawJlaOn/JzbPf+9xIXJcKbviqrEEc&#10;GycSGwEesMwerSJl1Y+3SmHSf1sKOO71QVu5GoX24p/z7BTUKjjICW54eItgUHDxHUYt3OsJlt8e&#10;EUExqj5joPjID0PzENhJCGqFidhemW+vEJYCVIIVRv1wovrH46gR5aKASL4tDOPm0sxLK2HTQX1W&#10;q96Cu9syWb0z5nHYnluvt6/h3p8AAAD//wMAUEsDBBQABgAIAAAAIQB7smec3AAAAAMBAAAPAAAA&#10;ZHJzL2Rvd25yZXYueG1sTI9PS8NAEMXvQr/DMoIXsRutFYnZFCmIRYTS9M95mh2T0Oxsmt0m8du7&#10;9dJeBh7v8d5vktlgatFR6yrLCh7HEQji3OqKCwWb9cfDKwjnkTXWlknBLzmYpaObBGNte15Rl/lC&#10;hBJ2MSoovW9iKV1ekkE3tg1x8H5sa9AH2RZSt9iHclPLpyh6kQYrDgslNjQvKT9kJ6Ogz5fdbv39&#10;KZf3u4Xl4+I4z7ZfSt3dDu9vIDwN/hKGM35AhzQw7e2JtRO1gvCI/79nbzIFsVcweZ6CTBN5zZ7+&#10;AQAA//8DAFBLAQItABQABgAIAAAAIQC2gziS/gAAAOEBAAATAAAAAAAAAAAAAAAAAAAAAABbQ29u&#10;dGVudF9UeXBlc10ueG1sUEsBAi0AFAAGAAgAAAAhADj9If/WAAAAlAEAAAsAAAAAAAAAAAAAAAAA&#10;LwEAAF9yZWxzLy5yZWxzUEsBAi0AFAAGAAgAAAAhAIvVOcaLAwAAVQcAAA4AAAAAAAAAAAAAAAAA&#10;LgIAAGRycy9lMm9Eb2MueG1sUEsBAi0AFAAGAAgAAAAhAHuyZ5zcAAAAAwEAAA8AAAAAAAAAAAAA&#10;AAAA5QUAAGRycy9kb3ducmV2LnhtbFBLBQYAAAAABAAEAPMAAADu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объединяемого земельного участка</w:t>
            </w:r>
            <w:r w:rsidRPr="00340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3F826AE" wp14:editId="21F0B475">
                      <wp:extent cx="85725" cy="219075"/>
                      <wp:effectExtent l="0" t="0" r="0" b="0"/>
                      <wp:docPr id="25" name="AutoShape 15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8572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5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6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rhqigMAAFUHAAAOAAAAZHJzL2Uyb0RvYy54bWzEVV1u3DYQfg/QOxB8aoHIkjbaHwmWA2fX&#10;GxRw2wBpD8CVqJUQiVRI2rJbFKjtoij6khv0DBsnro3Edq9A3ahDanezThAgSAtUDwI5HH4z3/Ab&#10;cvvhUVWiQypkwVmM/S0PI8oSnhZsHuMfvp86I4ykIiwlJWc0xsdU4oc7X9zbbuqI9njOy5QKBCBM&#10;Rk0d41ypOnJdmeS0InKL15TBYsZFRRRMxdxNBWkAvSrdnucN3IaLtBY8oVKCddIt4h2Ln2U0Ud9l&#10;maQKlTGG3JT9C/ufmb+7s02iuSB1XiTLNMhnZFGRgkHQNdSEKIIORPEBVFUkgkueqa2EVy7PsiKh&#10;lgOw8b332DzNSU0tFyiOrNdlkv8dbPLt4ROBijTGvT5GjFRwRrsHitvQyAdbSmUCBdN/6peoPWtP&#10;9bm+aH/Rf+nX+kLf6Ct9hdpf9S2YrpG+1Iv2BXi87dbaF0jfIv03LF61J2C/Xe+B4cv2D5i+aU/b&#10;M6QX+jV4XYDXov3Nom6aEFjeQiSw3eib9sxMwP0WII3FJAFQr0ywDaD7yEL+vpEMkIBcT/Ub8LvU&#10;F0if/3/poS/bE0PsUl/bDG05oXzXhs2NXqBeYOic61dQ9xNIGiye30eGJ1R/8ZVRb1PLCA7xaf1E&#10;GP3Jep8nzyRifJwTNqe7soYegM6Ew12ZhOBNTkkKMvINhHsHw0wkoKFZ8w1PQQ4E5GC1fZSJysQA&#10;1aIj20LH6xaiRwolYBz1h0ZICaz0/NAb9m0AEq321kKqx5RXyAxiLCA5i00O96UyuZBo5WJCMT4t&#10;ytI2acnuGMCxs0Bk2GrWTA62534KvXBvtDcKnKA32HMCbzJxdqfjwBlM/WF/8mAyHk/8n01cP4jy&#10;Ik0pM2FW/e8Hn9Zfy5uo69z1DSB5WaQGzqQkxXw2LgU6JHD/TO23LMiGm3s3DVsE4PIeJb8XeI96&#10;oTMdjIZOMA36Tjj0Ro7nh4/CgReEwWR6l9J+wei/p4SaGId9OFNL56PcPPt9yI1EVaHghi+LCsSx&#10;diKREeAeS+3RKlKU3XijFCb9d6WA414dtJWrUWgn/hlPj0GtgoOc4IaHtwgGORc/YtTAvR5j+fyA&#10;CIpR+TUDxYd+EJiHwE4CUCtMxObKbHOFsASgYqww6oZj1T0eB7Uo5jlE8m1hGDeXZlZYCZsO6rJa&#10;9hbc3ZbJ8p0xj8Pm3Hq9ew13/gEAAP//AwBQSwMEFAAGAAgAAAAhAHuyZ5zcAAAAAwEAAA8AAABk&#10;cnMvZG93bnJldi54bWxMj09Lw0AQxe9Cv8MyghexG60VidkUKYhFhNL0z3maHZPQ7Gya3Sbx27v1&#10;0l4GHu/x3m+S2WBq0VHrKssKHscRCOLc6ooLBZv1x8MrCOeRNdaWScEvOZilo5sEY217XlGX+UKE&#10;EnYxKii9b2IpXV6SQTe2DXHwfmxr0AfZFlK32IdyU8unKHqRBisOCyU2NC8pP2Qno6DPl91u/f0p&#10;l/e7heXj4jjPtl9K3d0O728gPA3+EoYzfkCHNDDt7Ym1E7WC8Ij/v2dvMgWxVzB5noJME3nNnv4B&#10;AAD//wMAUEsBAi0AFAAGAAgAAAAhALaDOJL+AAAA4QEAABMAAAAAAAAAAAAAAAAAAAAAAFtDb250&#10;ZW50X1R5cGVzXS54bWxQSwECLQAUAAYACAAAACEAOP0h/9YAAACUAQAACwAAAAAAAAAAAAAAAAAv&#10;AQAAX3JlbHMvLnJlbHNQSwECLQAUAAYACAAAACEAsA64aooDAABVBwAADgAAAAAAAAAAAAAAAAAu&#10;AgAAZHJzL2Uyb0RvYy54bWxQSwECLQAUAAYACAAAACEAe7JnnNwAAAADAQAADwAAAAAAAAAAAAAA&#10;AADkBQAAZHJzL2Rvd25yZXYueG1sUEsFBgAAAAAEAAQA8wAAAO0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4CF8" w:rsidRPr="00340DDA" w:rsidRDefault="00FE4CF8" w:rsidP="00FE4C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0D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2A47BEC7" wp14:editId="1D6E9CB4">
                <wp:extent cx="85725" cy="219075"/>
                <wp:effectExtent l="0" t="0" r="0" b="0"/>
                <wp:docPr id="24" name="AutoShape 16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572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6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6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jwPiwMAAFUHAAAOAAAAZHJzL2Uyb0RvYy54bWzEVd1u5DQUvkfiHSxfgUSaHzI/iZquujOd&#10;FVKBlRYewJM4k4jEDrbbtCAk2iKEuNk34Blmu1ta7bblFZw34tiZmZ3uCgkBErmI7OPj75zv+Dv2&#10;7qOTukLHVMiSswT7Ox5GlKU8K9kiwV9/NXPGGElFWEYqzmiCT6nEj/Y+/GC3bWIa8IJXGRUIQJiM&#10;2ybBhVJN7LoyLWhN5A5vKIPFnIuaKJiKhZsJ0gJ6XbmB5w3dlousETylUoJ12i/iPYuf5zRVX+a5&#10;pApVCYbclP0L+5+bv7u3S+KFIE1Rpqs0yD/IoiYlg6AbqClRBB2J8j2oukwFlzxXOymvXZ7nZUot&#10;B2Dje++weVaQhlouUBzZbMok/zvY9IvjpwKVWYKDECNGajij/SPFbWjkDzHKqEyhYPo3/QJ1F925&#10;vtRX3Y/6d/1KX+k7faNvUPeTvgfTLdLXetk9B483/Vr3HOl7pP+AxZvuDOz3mz0wfNH9CtPX3Xl3&#10;gfRSvwKvK/Badj9b1G0TAssbiAS2O33XXZgJuN8DpLGYJADqpQm2BfQJspC/bCUDJCDXc/0a/K71&#10;FdKX/1966KPuzBC71rc2Q1tOKN+tYXOnlygIDZ1L/RLqfgZJg8XzB8jwhOovPzbqbRsZwyE+a54K&#10;oz/ZHPL0G4kYnxSELei+bKAHoDPhcNcmIXhbUJKBjHwD4T7AMBMJaGjefs4zkAMBOVhtn+SiNjFA&#10;tejEttDppoXoiUIpGMeDUTDAKIWVwI+80cAGIPF6byOkekJ5jcwgwQKSs9jk+FAqkwuJ1y4mFOOz&#10;sqpsk1bsgQEcewtEhq1mzeRge+77yIsOxgfj0AmD4YETetOpsz+bhM5w5o8G00+nk8nU/8HE9cO4&#10;KLOMMhNm3f9++Pf6a3UT9Z27uQEkr8rMwJmUpFjMJ5VAxwTun5n9VgXZcnMfpmGLAFzeoeQHofc4&#10;iJzZcDxywlk4cKKRN3Y8P3ocDb0wCqezh5QOS0b/PSXUJjgawJlaOn/JzbPf+9xIXJcKbviqrEEc&#10;GycSGwEesMwerSJl1Y+3SmHSf1sKOO71QVu5GoX24p/z7BTUKjjICW54eItgUHDxHUYt3OsJlt8e&#10;EUExqj5joPjID0PzENhJCGqFidhemW+vEJYCVIIVRv1wovrH46gR5aKASL4tDOPm0sxLK2HTQX1W&#10;q96Cu9syWb0z5nHYnluvt6/h3p8AAAD//wMAUEsDBBQABgAIAAAAIQB7smec3AAAAAMBAAAPAAAA&#10;ZHJzL2Rvd25yZXYueG1sTI9PS8NAEMXvQr/DMoIXsRutFYnZFCmIRYTS9M95mh2T0Oxsmt0m8du7&#10;9dJeBh7v8d5vktlgatFR6yrLCh7HEQji3OqKCwWb9cfDKwjnkTXWlknBLzmYpaObBGNte15Rl/lC&#10;hBJ2MSoovW9iKV1ekkE3tg1x8H5sa9AH2RZSt9iHclPLpyh6kQYrDgslNjQvKT9kJ6Ogz5fdbv39&#10;KZf3u4Xl4+I4z7ZfSt3dDu9vIDwN/hKGM35AhzQw7e2JtRO1gvCI/79nbzIFsVcweZ6CTBN5zZ7+&#10;AQAA//8DAFBLAQItABQABgAIAAAAIQC2gziS/gAAAOEBAAATAAAAAAAAAAAAAAAAAAAAAABbQ29u&#10;dGVudF9UeXBlc10ueG1sUEsBAi0AFAAGAAgAAAAhADj9If/WAAAAlAEAAAsAAAAAAAAAAAAAAAAA&#10;LwEAAF9yZWxzLy5yZWxzUEsBAi0AFAAGAAgAAAAhAH5aPA+LAwAAVQcAAA4AAAAAAAAAAAAAAAAA&#10;LgIAAGRycy9lMm9Eb2MueG1sUEsBAi0AFAAGAAgAAAAhAHuyZ5zcAAAAAwEAAA8AAAAAAAAAAAAA&#10;AAAA5QUAAGRycy9kb3ducmV2LnhtbFBLBQYAAAAABAAEAPMAAADuBgAAAAA=&#10;" filled="f" stroked="f">
                <o:lock v:ext="edit" aspectratio="t"/>
                <w10:anchorlock/>
              </v:rect>
            </w:pict>
          </mc:Fallback>
        </mc:AlternateConten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Строка дублируется для каждого объединенного земельного участка.</w: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"/>
        <w:gridCol w:w="500"/>
        <w:gridCol w:w="2734"/>
        <w:gridCol w:w="2363"/>
        <w:gridCol w:w="1484"/>
        <w:gridCol w:w="215"/>
        <w:gridCol w:w="2142"/>
      </w:tblGrid>
      <w:tr w:rsidR="00340DDA" w:rsidRPr="00340DDA" w:rsidTr="00FE4CF8">
        <w:trPr>
          <w:trHeight w:val="15"/>
          <w:tblCellSpacing w:w="15" w:type="dxa"/>
        </w:trPr>
        <w:tc>
          <w:tcPr>
            <w:tcW w:w="739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696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587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5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земельного участка(ов) путем выдела из земельного участка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земельного участка, из которого осуществляется выдел 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земельного участка, из которого осуществляется выдел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земельного участка(ов) путем перераспределения земельных участков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образуемых земельных участков 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земельных участков, которые перераспределяются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участка, который перераспределяется</w:t>
            </w:r>
            <w:r w:rsidRPr="00340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77E7903" wp14:editId="09F536D8">
                      <wp:extent cx="104775" cy="219075"/>
                      <wp:effectExtent l="0" t="0" r="0" b="0"/>
                      <wp:docPr id="23" name="AutoShape 17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7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Bq/jQMAAFYHAAAOAAAAZHJzL2Uyb0RvYy54bWzEVV1u3DYQfi/QOxB8aoHK+on2R4LlwNn1&#10;BgWcJkCaA3AlaiVUIlVStuwWBWK7KIq85AY9w8aJYyOx3StQN+qQ2t3IzkvRFqgeBHJm+M03w5nh&#10;9sOjskCHVMicswi7Ww5GlMU8ydkiwi++n1ljjGRNWEIKzmiEj6nED3e+/GK7qULq8YwXCRUIQJgM&#10;myrCWV1XoW3LOKMlkVu8ogyUKRclqWErFnYiSAPoZWF7jjO0Gy6SSvCYSgnSaafEOwY/TWlcP01T&#10;SWtURBi41eYvzH+u//bONgkXglRZHq9okH/AoiQ5A6cbqCmpCToQ+WdQZR4LLnlab8W8tHma5jE1&#10;MUA0rnMvmucZqaiJBZIjq02a5H8HG393+EygPImw9wAjRkq4o92DmhvXyB1hlFAZQ8LUH+oNas/a&#10;U3WuLtqX6r16py7UjbpSV6j9Vd2C6BqpS7VsX4PFx07XvkbqFqk/QXnVnoD8dnMGlm/aV7D90J62&#10;Z0gt1TuwugCrZfubQe2LEEg+gieQ3aib9kxvwPwWILVEkwCot9pZD+gbZCB/75GBIIDrqfoAdpfq&#10;Aqnz/48e+qo90YFdqmvD0KQT0neto7lRS+T5Opxz9RbyfgKkQeK4A6TjhOwvv9bV21QyhEt8Xj0T&#10;uv5ktc/jHyRifJIRtqC7soIegM6Ey12LhOBNRkkCZeRqCPsOht5IQEPz5glPoBwIlIOp7aNUlNoH&#10;VC06Mi10vGkhelSjGISu449GA4xiUHlu4MBaeyDh+nAlZP2Y8hLpRYQFsDPg5HBf1p3p2kT7YnyW&#10;FwXISViwOwLA7CTgGo5qnSZhmu7nwAn2xntj3/K94Z7lO9OptTub+NZw5o4G0wfTyWTq/qL9un6Y&#10;5UlCmXazHgCu//cabDWKutbdjADJizzRcJqSFIv5pBDokMAAmplvlZCemX2XhskXxHIvJNfznUde&#10;YM2G45Hlz/yBFYycseW4waNg6PiBP53dDWk/Z/Tfh4SaCAcDb2BuqUf6XmyO+T6PjYRlXsOIL/Iy&#10;wuONEQl1Be6xxFxtTfKiW/dSoel/SgVc9/qiTb3qEu2qf86TYyhXwaGcYMTDYwSLjIufMGpgsEdY&#10;/nhABMWo+JZByQeu7+uXwGz8wciDjehr5n0NYTFARbjGqFtO6u71OKhEvsjAk2sSw7iemmluSli3&#10;UMdq1VwwvE0kq4dGvw79vbH69Bzu/AUAAP//AwBQSwMEFAAGAAgAAAAhABK7BZvcAAAAAwEAAA8A&#10;AABkcnMvZG93bnJldi54bWxMj09rwkAQxe8Fv8MyQi+lbvpHkTQTEaFUSkEaq+c1O02C2dmYXZP0&#10;23ftxV4GHu/x3m+SxWBq0VHrKssID5MIBHFudcUFwtf29X4OwnnFWtWWCeGHHCzS0U2iYm17/qQu&#10;84UIJexihVB638RSurwko9zENsTB+7atUT7ItpC6VX0oN7V8jKKZNKrisFCqhlYl5cfsbBD6fNPt&#10;tx9vcnO3X1s+rU+rbPeOeDseli8gPA3+GoYLfkCHNDAd7Jm1EzVCeMT/3Ys3m4I4IDw9T0GmifzP&#10;nv4CAAD//wMAUEsBAi0AFAAGAAgAAAAhALaDOJL+AAAA4QEAABMAAAAAAAAAAAAAAAAAAAAAAFtD&#10;b250ZW50X1R5cGVzXS54bWxQSwECLQAUAAYACAAAACEAOP0h/9YAAACUAQAACwAAAAAAAAAAAAAA&#10;AAAvAQAAX3JlbHMvLnJlbHNQSwECLQAUAAYACAAAACEA4agav40DAABWBwAADgAAAAAAAAAAAAAA&#10;AAAuAgAAZHJzL2Uyb0RvYy54bWxQSwECLQAUAAYACAAAACEAErsFm9wAAAADAQAADwAAAAAAAAAA&#10;AAAAAADnBQAAZHJzL2Rvd25yZXYueG1sUEsFBgAAAAAEAAQA8wAAAPA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земельного участка, который перераспределяется</w:t>
            </w:r>
            <w:r w:rsidRPr="00340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F45AC46" wp14:editId="4EEECEEC">
                      <wp:extent cx="104775" cy="219075"/>
                      <wp:effectExtent l="0" t="0" r="0" b="0"/>
                      <wp:docPr id="22" name="AutoShape 18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8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hafjQMAAFYHAAAOAAAAZHJzL2Uyb0RvYy54bWzEVV1u3DYQfi+QOxB8SoHK+qn2R4LlwNn1&#10;FgHcNEDaA3AlaiVUIlVStuwGBWq7CIq85AY5w8aJayOx3StQN+qQ2t3IzkvRFqgeBHJm+M03w5nh&#10;9qOjskCHVMicswi7Ww5GlMU8ydkiwj98P7PGGMmasIQUnNEIH1OJH+08+GK7qULq8YwXCRUIQJgM&#10;myrCWV1XoW3LOKMlkVu8ogyUKRclqWErFnYiSAPoZWF7jjO0Gy6SSvCYSgnSaafEOwY/TWlcf5em&#10;ktaoiDBwq81fmP9c/+2dbRIuBKmyPF7RIP+ARUlyBk43UFNSE3Qg8s+gyjwWXPK03op5afM0zWNq&#10;YoBoXOdeNM8zUlETCyRHVps0yf8ONn56+EygPImw52HESAl3tHtQc+MauXB7CZUxJEy9UW9Re9ae&#10;qnN10f6q/lDv1YW6UVfqCrW/qVsQXSN1qZbta7D42Ona10jdIvUnKK/aE5Dfbs7A8m37CrYf2tP2&#10;DKmleg9WF2C1bF8a1L4IgeQjeALZjbppz/QGzG8BUks0CYB6p531gL5CBvL3HhkIArieqg9gd6ku&#10;kDr//+ihh+2JDuxSXRuGJp2QvmsdzY1aIs/X4Zyrd5D3EyANEscdIB0nZH/5pa7eppIhXOLz6pnQ&#10;9SerfR7/KBHjk4ywBd2VFfQAdCZc7lokBG8yShIoI1dD2Hcw9EYCGpo33/IEyoFAOZjaPkpFqX1A&#10;1aIj00LHmxaiRzWKQeg6/mg0wCgGlecGDqy1BxKuD1dC1t9QXiK9iLAAdgacHO7LujNdm2hfjM/y&#10;ogA5CQt2RwCYnQRcw1Gt0yRM070InGBvvDf2Ld8b7lm+M51au7OJbw1n7mgw/Xo6mUzdX7Rf1w+z&#10;PEko027WA8D1/16DrUZR17qbESB5kScaTlOSYjGfFAIdEhhAM/OtEtIzs+/SMPmCWO6F5Hq+89gL&#10;rNlwPLL8mT+wgpEzthw3eBwMHT/wp7O7Ie3njP77kFAT4WDgDcwt9Ujfi80x3+exkbDMaxjxRV5G&#10;eLwxIqGuwD2WmKutSV50614qNP1PqYDrXl+0qVddol31z3lyDOUqOJQTjHh4jGCRcfEzRg0M9gjL&#10;nw6IoBgVTxiUfOD6vn4JzMYfjDzYiL5m3tcQFgNUhGuMuuWk7l6Pg0rkiww8uSYxjOupmeamhHUL&#10;daxWzQXD20Syemj069DfG6tPz+HOXwAAAP//AwBQSwMEFAAGAAgAAAAhABK7BZvcAAAAAwEAAA8A&#10;AABkcnMvZG93bnJldi54bWxMj09rwkAQxe8Fv8MyQi+lbvpHkTQTEaFUSkEaq+c1O02C2dmYXZP0&#10;23ftxV4GHu/x3m+SxWBq0VHrKssID5MIBHFudcUFwtf29X4OwnnFWtWWCeGHHCzS0U2iYm17/qQu&#10;84UIJexihVB638RSurwko9zENsTB+7atUT7ItpC6VX0oN7V8jKKZNKrisFCqhlYl5cfsbBD6fNPt&#10;tx9vcnO3X1s+rU+rbPeOeDseli8gPA3+GoYLfkCHNDAd7Jm1EzVCeMT/3Ys3m4I4IDw9T0GmifzP&#10;nv4CAAD//wMAUEsBAi0AFAAGAAgAAAAhALaDOJL+AAAA4QEAABMAAAAAAAAAAAAAAAAAAAAAAFtD&#10;b250ZW50X1R5cGVzXS54bWxQSwECLQAUAAYACAAAACEAOP0h/9YAAACUAQAACwAAAAAAAAAAAAAA&#10;AAAvAQAAX3JlbHMvLnJlbHNQSwECLQAUAAYACAAAACEAbL4Wn40DAABWBwAADgAAAAAAAAAAAAAA&#10;AAAuAgAAZHJzL2Uyb0RvYy54bWxQSwECLQAUAAYACAAAACEAErsFm9wAAAADAQAADwAAAAAAAAAA&#10;AAAAAADnBQAAZHJzL2Rvd25yZXYueG1sUEsFBgAAAAAEAAQA8wAAAPA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Строительством, реконструкцией здания, сооружения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объекта строительства (реконструкции) в соответствии с проектной документацией 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</w:t>
            </w:r>
            <w:hyperlink r:id="rId30" w:history="1">
              <w:r w:rsidRPr="00340DD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Градостроительным кодексом Российской Федерации</w:t>
              </w:r>
            </w:hyperlink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здания, сооружения, объекта незавершенного строительства 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Переводом жилого помещения в нежилое помещение и нежилого помещения в жилое помещение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помещения 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помещения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</w:t>
            </w:r>
          </w:p>
        </w:tc>
      </w:tr>
    </w:tbl>
    <w:p w:rsidR="00FE4CF8" w:rsidRPr="00340DDA" w:rsidRDefault="00FE4CF8" w:rsidP="00FE4C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0D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3A85173D" wp14:editId="1ED96165">
                <wp:extent cx="104775" cy="219075"/>
                <wp:effectExtent l="0" t="0" r="0" b="0"/>
                <wp:docPr id="21" name="AutoShape 19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4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9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rEujQMAAFYHAAAOAAAAZHJzL2Uyb0RvYy54bWzEVV1u3DYQfi+QOxB8SoHK+qn2R4LlwNn1&#10;FgHcNEDaA3AlaiVUIlVStuwGBWq7CIq85AY5w8aJayOx3StQN+qQ2t3IzkvRFqgeBHJm+M03w5nh&#10;9qOjskCHVMicswi7Ww5GlMU8ydkiwj98P7PGGMmasIQUnNEIH1OJH+08+GK7qULq8YwXCRUIQJgM&#10;myrCWV1XoW3LOKMlkVu8ogyUKRclqWErFnYiSAPoZWF7jjO0Gy6SSvCYSgnSaafEOwY/TWlcf5em&#10;ktaoiDBwq81fmP9c/+2dbRIuBKmyPF7RIP+ARUlyBk43UFNSE3Qg8s+gyjwWXPK03op5afM0zWNq&#10;YoBoXOdeNM8zUlETCyRHVps0yf8ONn56+EygPImw52LESAl3tHtQc+MauQFGCZUxJEy9UW9Re9ae&#10;qnN10f6q/lDv1YW6UVfqCrW/qVsQXSN1qZbta7D42Ona10jdIvUnKK/aE5Dfbs7A8m37CrYf2tP2&#10;DKmleg9WF2C1bF8a1L4IgeQjeALZjbppz/QGzG8BUks0CYB6p531gL5CBvL3HhkIArieqg9gd6ku&#10;kDr//+ihh+2JDuxSXRuGJp2QvmsdzY1aIs/X4Zyrd5D3EyANEscdIB0nZH/5pa7eppIhXOLz6pnQ&#10;9SerfR7/KBHjk4ywBd2VFfQAdCZc7lokBG8yShIoI1dD2Hcw9EYCGpo33/IEyoFAOZjaPkpFqX1A&#10;1aIj00LHmxaiRzWKQeg6/mg0wCgGlecGDqy1BxKuD1dC1t9QXiK9iLAAdgacHO7LujNdm2hfjM/y&#10;ogA5CQt2RwCYnQRcw1Gt0yRM070InGBvvDf2Ld8b7lm+M51au7OJbw1n7mgw/Xo6mUzdX7Rf1w+z&#10;PEko027WA8D1/16DrUZR17qbESB5kScaTlOSYjGfFAIdEhhAM/OtEtIzs+/SMPmCWO6F5Hq+89gL&#10;rNlwPLL8mT+wgpEzthw3eBwMHT/wp7O7Ie3njP77kFAT4WDgDcwt9Ujfi80x3+exkbDMaxjxRV5G&#10;eLwxIqGuwD2WmKutSV50614qNP1PqYDrXl+0qVddol31z3lyDOUqOJQTjHh4jGCRcfEzRg0M9gjL&#10;nw6IoBgVTxiUfOD6vn4JzMYfjDzYiL5m3tcQFgNUhGuMuuWk7l6Pg0rkiww8uSYxjOupmeamhHUL&#10;daxWzQXD20Syemj069DfG6tPz+HOXwAAAP//AwBQSwMEFAAGAAgAAAAhABK7BZvcAAAAAwEAAA8A&#10;AABkcnMvZG93bnJldi54bWxMj09rwkAQxe8Fv8MyQi+lbvpHkTQTEaFUSkEaq+c1O02C2dmYXZP0&#10;23ftxV4GHu/x3m+SxWBq0VHrKssID5MIBHFudcUFwtf29X4OwnnFWtWWCeGHHCzS0U2iYm17/qQu&#10;84UIJexihVB638RSurwko9zENsTB+7atUT7ItpC6VX0oN7V8jKKZNKrisFCqhlYl5cfsbBD6fNPt&#10;tx9vcnO3X1s+rU+rbPeOeDseli8gPA3+GoYLfkCHNDAd7Jm1EzVCeMT/3Ys3m4I4IDw9T0GmifzP&#10;nv4CAAD//wMAUEsBAi0AFAAGAAgAAAAhALaDOJL+AAAA4QEAABMAAAAAAAAAAAAAAAAAAAAAAFtD&#10;b250ZW50X1R5cGVzXS54bWxQSwECLQAUAAYACAAAACEAOP0h/9YAAACUAQAACwAAAAAAAAAAAAAA&#10;AAAvAQAAX3JlbHMvLnJlbHNQSwECLQAUAAYACAAAACEAk9axLo0DAABWBwAADgAAAAAAAAAAAAAA&#10;AAAuAgAAZHJzL2Uyb0RvYy54bWxQSwECLQAUAAYACAAAACEAErsFm9wAAAADAQAADwAAAAAAAAAA&#10;AAAAAADnBQAAZHJzL2Rvd25yZXYueG1sUEsFBgAAAAAEAAQA8wAAAPAGAAAAAA==&#10;" filled="f" stroked="f">
                <o:lock v:ext="edit" aspectratio="t"/>
                <w10:anchorlock/>
              </v:rect>
            </w:pict>
          </mc:Fallback>
        </mc:AlternateConten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Строка дублируется для каждого перераспределенного земельного участка.</w: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9"/>
        <w:gridCol w:w="504"/>
        <w:gridCol w:w="214"/>
        <w:gridCol w:w="200"/>
        <w:gridCol w:w="206"/>
        <w:gridCol w:w="203"/>
        <w:gridCol w:w="1685"/>
        <w:gridCol w:w="191"/>
        <w:gridCol w:w="758"/>
        <w:gridCol w:w="339"/>
        <w:gridCol w:w="204"/>
        <w:gridCol w:w="180"/>
        <w:gridCol w:w="179"/>
        <w:gridCol w:w="302"/>
        <w:gridCol w:w="783"/>
        <w:gridCol w:w="215"/>
        <w:gridCol w:w="1293"/>
        <w:gridCol w:w="675"/>
        <w:gridCol w:w="1345"/>
      </w:tblGrid>
      <w:tr w:rsidR="00340DDA" w:rsidRPr="00340DDA" w:rsidTr="00FE4CF8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57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помещения(ий) в здании, сооружении путем раздела здания, сооружения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жилого помещения </w:t>
            </w: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образуемых помещений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нежилого помещения </w:t>
            </w: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образуемых помещений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здания, сооружения </w:t>
            </w: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здания, сооружения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9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помещения(ий) в здании, сооружении путем раздела помещения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помещения (жилое (нежилое) помещение)</w:t>
            </w:r>
            <w:r w:rsidRPr="00340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47A1831" wp14:editId="2AFEC1A1">
                      <wp:extent cx="104775" cy="219075"/>
                      <wp:effectExtent l="0" t="0" r="0" b="0"/>
                      <wp:docPr id="20" name="AutoShape 20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0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8rnjAMAAFYHAAAOAAAAZHJzL2Uyb0RvYy54bWzEVV1u3DYQfi+QOxB8SoHK+qn2R4LlwNn1&#10;FgHcNEDaA3AlaiVUIlVStuwGBWq7CIq85AY5w8aJayOx3StQN+qQ2t3IzkvRFqgeBHJm+M18w5nh&#10;9qOjskCHVMicswi7Ww5GlMU8ydkiwj98P7PGGMmasIQUnNEIH1OJH+08+GK7qULq8YwXCRUIQJgM&#10;myrCWV1XoW3LOKMlkVu8ogyUKRclqWErFnYiSAPoZWF7jjO0Gy6SSvCYSgnSaafEOwY/TWlcf5em&#10;ktaoiDDEVpu/MP+5/ts72yRcCFJlebwKg/yDKEqSM3C6gZqSmqADkX8GVeax4JKn9VbMS5unaR5T&#10;wwHYuM49Ns8zUlHDBZIjq02a5H8HGz89fCZQnkTYg/QwUsId7R7U3LhGWpZQGUPC1Bv1FrVn7ak6&#10;Vxftr+oP9V5dqBt1pa5Q+5u6BdE1Updq2b4Gi4+drn2N1C1Sf4Lyqj0B+e3mDCzftq9g+6E9bc+Q&#10;Wqr3YHUBVsv2pUHtixBIPoInkN2om/ZMb8D8FiC1RAcBUO+0sx7QV8hA/t4LBkhArKfqA9hdqguk&#10;zv+/8NDD9kQTu1TXJkKTTkjftWZzo5bI8zWdc/UO8n4CQYPEcQdI84TsL7/U1dtUMoRLfF49E7r+&#10;ZLXP4x8lYnySEbagu7KCHoDOhMtdi4TgTUZJAmXkagj7DobeSEBD8+ZbnkA5ECgHU9tHqSi1D6ha&#10;dGRa6HjTQvSoRjEIXccfjQYYxaDy3MCBtfZAwvXhSsj6G8pLpBcRFhCdASeH+7LuTNcm2hfjs7wo&#10;QE7Cgt0RAGYnAddwVOt0EKbpXgROsDfeG/uW7w33LN+ZTq3d2cS3hjN3NJh+PZ1Mpu4v2q/rh1me&#10;JJRpN+sB4Pp/r8FWo6hr3c0IkLzIEw2nQ5JiMZ8UAh0SGEAz860S0jOz74Zh8gVc7lFyPd957AXW&#10;bDgeWf7MH1jByBlbjhs8DoaOH/jT2V1K+zmj/54SaiIcDLyBuaVe0Pe4Oeb7nBsJy7yGEV/kZYTH&#10;GyMS6grcY4m52prkRbfupUKH/ykVcN3rizb1qku0q/45T46hXAWHcoJ5BY8RLDIufsaogcEeYfnT&#10;AREUo+IJg5IPXN/XL4HZ+IORnnGir5n3NYTFABXhGqNuOam71+OgEvkiA0+uSQzjemqmuSlh3UJd&#10;VKvmguFtmKweGv069PfG6tNzuPMXAAAA//8DAFBLAwQUAAYACAAAACEAErsFm9wAAAADAQAADwAA&#10;AGRycy9kb3ducmV2LnhtbEyPT2vCQBDF7wW/wzJCL6Vu+keRNBMRoVRKQRqr5zU7TYLZ2Zhdk/Tb&#10;d+3FXgYe7/Heb5LFYGrRUesqywgPkwgEcW51xQXC1/b1fg7CecVa1ZYJ4YccLNLRTaJibXv+pC7z&#10;hQgl7GKFUHrfxFK6vCSj3MQ2xMH7tq1RPsi2kLpVfSg3tXyMopk0quKwUKqGViXlx+xsEPp80+23&#10;H29yc7dfWz6tT6ts9454Ox6WLyA8Df4ahgt+QIc0MB3smbUTNUJ4xP/dizebgjggPD1PQaaJ/M+e&#10;/gIAAP//AwBQSwECLQAUAAYACAAAACEAtoM4kv4AAADhAQAAEwAAAAAAAAAAAAAAAAAAAAAAW0Nv&#10;bnRlbnRfVHlwZXNdLnhtbFBLAQItABQABgAIAAAAIQA4/SH/1gAAAJQBAAALAAAAAAAAAAAAAAAA&#10;AC8BAABfcmVscy8ucmVsc1BLAQItABQABgAIAAAAIQDBQ8rnjAMAAFYHAAAOAAAAAAAAAAAAAAAA&#10;AC4CAABkcnMvZTJvRG9jLnhtbFBLAQItABQABgAIAAAAIQASuwWb3AAAAAMBAAAPAAAAAAAAAAAA&#10;AAAAAOYFAABkcnMvZG93bnJldi54bWxQSwUGAAAAAAQABADzAAAA7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5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помещения</w:t>
            </w:r>
            <w:r w:rsidRPr="00340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A570F50" wp14:editId="48F33106">
                      <wp:extent cx="104775" cy="219075"/>
                      <wp:effectExtent l="0" t="0" r="0" b="0"/>
                      <wp:docPr id="19" name="AutoShape 21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1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YGyiwMAAFYHAAAOAAAAZHJzL2Uyb0RvYy54bWzEVVtu3DYU/S+QPRD8SoHKelTzkGA5cGY8&#10;RQA3DZB2ARyJGgmVSJWULbtBgdougiI/2UHWMHHi2khsdwvUjnpJzUxk56doC1QfAnl5ee65T24/&#10;OioLdEiFzDmLsLvlYERZzJOcLSL8w/cza4yRrAlLSMEZjfAxlfjRzoMvtpsqpB7PeJFQgQCEybCp&#10;IpzVdRXatowzWhK5xSvK4DDloiQ1bMXCTgRpAL0sbM9xhnbDRVIJHlMpQTrtDvGOwU9TGtffpamk&#10;NSoiDNxq8xfmP9d/e2ebhAtBqiyPVzTIP2BRkpyB0Q3UlNQEHYj8M6gyjwWXPK23Yl7aPE3zmBof&#10;wBvXuefN84xU1PgCwZHVJkzyv4ONnx4+EyhPIHcBRoyUkKPdg5ob08hzMUqojCFg6o16i9qz9lSd&#10;q4v2V/WHeq8u1I26Uleo/U3dgugaqUu1bF+DxsfurH2N1C1Sf8LhVXsC8tvNHVi+bV/B9kN72p4h&#10;tVTvQesCtJbtS4PaFyGQfARLILtRN+2Z3oD6LUBqiSYBUO+0sR7QV8hA/t4jA04A11P1AfQu1QVS&#10;5/8fPfSwPdGOXaprw9CEE8J3rb25UUvk+dqdc/UO4n4CpEHiuAOk/YToL7/U1dtUMoQkPq+eCV1/&#10;strn8Y8SMT7JCFvQXVlBD0B2IblrkRC8yShJoIxcDWHfwdAbCWho3nzLEygHAuVgavsoFaW2AVWL&#10;jkwLHW9aiB7VKAah6/ij0QCjGI48N3BgrS2QcH25ErL+hvIS6UWEBbAz4ORwX9ad6lpF22J8lhcF&#10;yElYsDsCwOwkYBqu6jNNwjTdi8AJ9sZ7Y9/yveGe5TvTqbU7m/jWcOaOBtOvp5PJ1P1F23X9MMuT&#10;hDJtZj0AXP/vNdhqFHWtuxkBkhd5ouE0JSkW80kh0CGBATQz3yogPTX7Lg0TL/Dlnkuu5zuPvcCa&#10;Dccjy5/5AysYOWPLcYPHwdDxA386u+vSfs7ov3cJNREOBt7AZKlH+p5vjvk+942EZV7DiC/yMsLj&#10;jRIJdQXuscSktiZ50a17odD0P4UC0r1OtKlXXaJd9c95cgzlKjiUE4x4eIxgkXHxM0YNDPYIy58O&#10;iKAYFU8YlHzg+r5+CczGH4w82Ij+ybx/QlgMUBGuMeqWk7p7PQ4qkS8ysOSawDCup2aamxLWLdSx&#10;WjUXDG/jyeqh0a9Df2+0Pj2HO38BAAD//wMAUEsDBBQABgAIAAAAIQASuwWb3AAAAAMBAAAPAAAA&#10;ZHJzL2Rvd25yZXYueG1sTI9Pa8JAEMXvBb/DMkIvpW76R5E0ExGhVEpBGqvnNTtNgtnZmF2T9Nt3&#10;7cVeBh7v8d5vksVgatFR6yrLCA+TCARxbnXFBcLX9vV+DsJ5xVrVlgnhhxws0tFNomJte/6kLvOF&#10;CCXsYoVQet/EUrq8JKPcxDbEwfu2rVE+yLaQulV9KDe1fIyimTSq4rBQqoZWJeXH7GwQ+nzT7bcf&#10;b3Jzt19bPq1Pq2z3jng7HpYvIDwN/hqGC35AhzQwHeyZtRM1QnjE/92LN5uCOCA8PU9Bpon8z57+&#10;AgAA//8DAFBLAQItABQABgAIAAAAIQC2gziS/gAAAOEBAAATAAAAAAAAAAAAAAAAAAAAAABbQ29u&#10;dGVudF9UeXBlc10ueG1sUEsBAi0AFAAGAAgAAAAhADj9If/WAAAAlAEAAAsAAAAAAAAAAAAAAAAA&#10;LwEAAF9yZWxzLy5yZWxzUEsBAi0AFAAGAAgAAAAhAAu1gbKLAwAAVgcAAA4AAAAAAAAAAAAAAAAA&#10;LgIAAGRycy9lMm9Eb2MueG1sUEsBAi0AFAAGAAgAAAAhABK7BZvcAAAAAwEAAA8AAAAAAAAAAAAA&#10;AAAA5QUAAGRycy9kb3ducmV2LnhtbFBLBQYAAAAABAAEAPMAAADu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помещений</w:t>
            </w:r>
            <w:r w:rsidRPr="00340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4AC9F87" wp14:editId="5D70CA8B">
                      <wp:extent cx="104775" cy="219075"/>
                      <wp:effectExtent l="0" t="0" r="0" b="0"/>
                      <wp:docPr id="18" name="AutoShape 22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2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jjOiwMAAFYHAAAOAAAAZHJzL2Uyb0RvYy54bWzEVVtu3DYU/S+QPRD8SoHKelTzkGA5cGY8&#10;RQA3DZB2ARyJGgmVSJWULbtBgdougiI/2UHWMHHi2khsdwvUjnpJzUxk56doC1QfAnl5ee65T24/&#10;OioLdEiFzDmLsLvlYERZzJOcLSL8w/cza4yRrAlLSMEZjfAxlfjRzoMvtpsqpB7PeJFQgQCEybCp&#10;IpzVdRXatowzWhK5xSvK4DDloiQ1bMXCTgRpAL0sbM9xhnbDRVIJHlMpQTrtDvGOwU9TGtffpamk&#10;NSoiDNxq8xfmP9d/e2ebhAtBqiyPVzTIP2BRkpyB0Q3UlNQEHYj8M6gyjwWXPK23Yl7aPE3zmBof&#10;wBvXuefN84xU1PgCwZHVJkzyv4ONnx4+EyhPIHeQKUZKyNHuQc2NaeR5GCVUxhAw9Ua9Re1Ze6rO&#10;1UX7q/pDvVcX6kZdqSvU/qZuQXSN1KVatq9B42N31r5G6hapP+Hwqj0B+e3mDizftq9g+6E9bc+Q&#10;Wqr3oHUBWsv2pUHtixBIPoIlkN2om/ZMb0D9FiC1RJMAqHfaWA/oK2Qgf++RASeA66n6AHqX6gKp&#10;8/+PHnrYnmjHLtW1YWjCCeG71t7cqCXyfO3OuXoHcT8B0iBx3AHSfkL0l1/q6m0qGUISn1fPhK4/&#10;We3z+EeJGJ9khC3orqygByC7kNy1SAjeZJQkUEauhrDvYOiNBDQ0b77lCZQDgXIwtX2UilLbgKpF&#10;R6aFjjctRI9qFIPQdfzRaIBRDEeeGziw1hZIuL5cCVl/Q3mJ9CLCAtgZcHK4L+tOda2ibTE+y4sC&#10;5CQs2B0BYHYSMA1X9ZkmYZruReAEe+O9sW/53nDP8p3p1NqdTXxrOHNHg+nX08lk6v6i7bp+mOVJ&#10;Qpk2sx4Arv/3Gmw1irrW3YwAyYs80XCakhSL+aQQ6JDAAJqZbxWQnpp9l4aJF/hyzyXX853HXmDN&#10;huOR5c/8gRWMnLHluMHjYOj4gT+d3XVpP2f037uEmggHA29gstQjfc83x3yf+0bCMq9hxBd5GeHx&#10;RomEugL3WGJSW5O86Na9UGj6n0IB6V4n2tSrLtGu+uc8OYZyFRzKCUY8PEawyLj4GaMGBnuE5U8H&#10;RFCMiicMSj5wfV+/BGbjD0YebET/ZN4/ISwGqAjXGHXLSd29HgeVyBcZWHJNYBjXUzPNTQnrFupY&#10;rZoLhrfxZPXQ6Nehvzdan57Dnb8AAAD//wMAUEsDBBQABgAIAAAAIQASuwWb3AAAAAMBAAAPAAAA&#10;ZHJzL2Rvd25yZXYueG1sTI9Pa8JAEMXvBb/DMkIvpW76R5E0ExGhVEpBGqvnNTtNgtnZmF2T9Nt3&#10;7cVeBh7v8d5vksVgatFR6yrLCA+TCARxbnXFBcLX9vV+DsJ5xVrVlgnhhxws0tFNomJte/6kLvOF&#10;CCXsYoVQet/EUrq8JKPcxDbEwfu2rVE+yLaQulV9KDe1fIyimTSq4rBQqoZWJeXH7GwQ+nzT7bcf&#10;b3Jzt19bPq1Pq2z3jng7HpYvIDwN/hqGC35AhzQwHeyZtRM1QnjE/92LN5uCOCA8PU9Bpon8z57+&#10;AgAA//8DAFBLAQItABQABgAIAAAAIQC2gziS/gAAAOEBAAATAAAAAAAAAAAAAAAAAAAAAABbQ29u&#10;dGVudF9UeXBlc10ueG1sUEsBAi0AFAAGAAgAAAAhADj9If/WAAAAlAEAAAsAAAAAAAAAAAAAAAAA&#10;LwEAAF9yZWxzLy5yZWxzUEsBAi0AFAAGAAgAAAAhAOjeOM6LAwAAVgcAAA4AAAAAAAAAAAAAAAAA&#10;LgIAAGRycy9lMm9Eb2MueG1sUEsBAi0AFAAGAAgAAAAhABK7BZvcAAAAAwEAAA8AAAAAAAAAAAAA&#10;AAAA5QUAAGRycy9kb3ducmV2LnhtbFBLBQYAAAAABAAEAPMAAADu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помещения, раздел которого осуществляется </w:t>
            </w: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помещения, раздел которого осуществляется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помещения в здании, сооружении путем объединения помещений в здании, сооружении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жилого помещения 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нежилого помещения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объединяемых помещений </w:t>
            </w: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объединяемого помещения</w:t>
            </w:r>
            <w:r w:rsidRPr="00340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B1721CB" wp14:editId="517846C8">
                      <wp:extent cx="104775" cy="219075"/>
                      <wp:effectExtent l="0" t="0" r="0" b="0"/>
                      <wp:docPr id="17" name="AutoShape 23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3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/3gjAMAAFYHAAAOAAAAZHJzL2Uyb0RvYy54bWzEVVtu3DYU/S/QPRD8aoHKekTzkGA5cGY8&#10;QQGnCZBmARyJGgmVSJWULbtFgdguiiI/2UHXMHHi2EhsdwvUjnpJzUxk56doC1QfAnl5ee65T24/&#10;PCoLdEiFzDmLsLvlYERZzJOcLSL84vuZNcZI1oQlpOCMRviYSvxw58svtpsqpB7PeJFQgQCEybCp&#10;IpzVdRXatowzWhK5xSvK4DDloiQ1bMXCTgRpAL0sbM9xhnbDRVIJHlMpQTrtDvGOwU9TGtdP01TS&#10;GhURBm61+Qvzn+u/vbNNwoUgVZbHKxrkH7AoSc7A6AZqSmqCDkT+GVSZx4JLntZbMS9tnqZ5TI0P&#10;4I3r3PPmeUYqanyB4MhqEyb538HG3x0+EyhPIHcjjBgpIUe7BzU3ppH3AKOEyhgCpv5Qb1B71p6q&#10;c3XRvlTv1Tt1oW7UlbpC7a/qFkTXSF2qZfsaND52Z+1rpG6R+hMOr9oTkN9u7sDyTfsKth/a0/YM&#10;qaV6B1oXoLVsfzOofRECyUewBLIbddOe6Q2o3wKklmgSAPVWG+sBfYMM5O89MuAEcD1VH0DvUl0g&#10;df7/0UNftSfasUt1bRiacEL4rrU3N2qJPF+7c67eQtxPgDRIHHeAtJ8Q/eXXunqbSoaQxOfVM6Hr&#10;T1b7PP5BIsYnGWELuisr6AHILiR3LRKCNxklCZSRqyHsOxh6IwENzZsnPIFyIFAOpraPUlFqG1C1&#10;6Mi00PGmhehRjWIQuo4/Gg0wiuHIcwMH1toCCdeXKyHrx5SXSC8iLICdASeH+7LuVNcq2hbjs7wo&#10;QE7Cgt0RAGYnAdNwVZ9pEqbpfg6cYG+8N/Yt3xvuWb4znVq7s4lvDWfuaDB9MJ1Mpu4v2q7rh1me&#10;JJRpM+sB4Pp/r8FWo6hr3c0IkLzIEw2nKUmxmE8KgQ4JDKCZ+VYB6anZd2mYeIEv91xyPd955AXW&#10;bDgeWf7MH1jByBlbjhs8CoaOH/jT2V2X9nNG/71LqIlwMPAGJks90vd8c8z3uW8kLPMaRnyRlxEe&#10;b5RIqCtwjyUmtTXJi27dC4Wm/ykUkO51ok296hLtqn/Ok2MoV8GhnGDEw2MEi4yLnzBqYLBHWP54&#10;QATFqPiWQckHru/rl8Bs/MHIg43on8z7J4TFABXhGqNuOam71+OgEvkiA0uuCQzjemqmuSlh3UId&#10;q1VzwfA2nqweGv069PdG69NzuPMXAAAA//8DAFBLAwQUAAYACAAAACEAErsFm9wAAAADAQAADwAA&#10;AGRycy9kb3ducmV2LnhtbEyPT2vCQBDF7wW/wzJCL6Vu+keRNBMRoVRKQRqr5zU7TYLZ2Zhdk/Tb&#10;d+3FXgYe7/Heb5LFYGrRUesqywgPkwgEcW51xQXC1/b1fg7CecVa1ZYJ4YccLNLRTaJibXv+pC7z&#10;hQgl7GKFUHrfxFK6vCSj3MQ2xMH7tq1RPsi2kLpVfSg3tXyMopk0quKwUKqGViXlx+xsEPp80+23&#10;H29yc7dfWz6tT6ts9454Ox6WLyA8Df4ahgt+QIc0MB3smbUTNUJ4xP/dizebgjggPD1PQaaJ/M+e&#10;/gIAAP//AwBQSwECLQAUAAYACAAAACEAtoM4kv4AAADhAQAAEwAAAAAAAAAAAAAAAAAAAAAAW0Nv&#10;bnRlbnRfVHlwZXNdLnhtbFBLAQItABQABgAIAAAAIQA4/SH/1gAAAJQBAAALAAAAAAAAAAAAAAAA&#10;AC8BAABfcmVscy8ucmVsc1BLAQItABQABgAIAAAAIQDyy/3gjAMAAFYHAAAOAAAAAAAAAAAAAAAA&#10;AC4CAABkcnMvZTJvRG9jLnhtbFBLAQItABQABgAIAAAAIQASuwWb3AAAAAMBAAAPAAAAAAAAAAAA&#10;AAAAAOYFAABkcnMvZG93bnJldi54bWxQSwUGAAAAAAQABADzAAAA7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объединяемого помещения</w:t>
            </w:r>
            <w:r w:rsidRPr="00340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E403EED" wp14:editId="51BABC86">
                      <wp:extent cx="104775" cy="219075"/>
                      <wp:effectExtent l="0" t="0" r="0" b="0"/>
                      <wp:docPr id="16" name="AutoShape 24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4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CioiwMAAFYHAAAOAAAAZHJzL2Uyb0RvYy54bWzEVV1u3DYQfi+QOxB8SoHK+qn2R4LlwNn1&#10;FgHcNEDaA3AlaiVUIlVStuwGBWq7CIq85AY5w8aJayOx3StQN+qQ2t3IzkvRFqgeBHI4/Ga++eP2&#10;o6OyQIdUyJyzCLtbDkaUxTzJ2SLCP3w/s8YYyZqwhBSc0QgfU4kf7Tz4YrupQurxjBcJFQhAmAyb&#10;KsJZXVehbcs4oyWRW7yiDA5TLkpSw1Ys7ESQBtDLwvYcZ2g3XCSV4DGVEqTT7hDvGPw0pXH9XZpK&#10;WqMiwuBbbf7C/Of6b+9sk3AhSJXl8coN8g+8KEnOwOgGakpqgg5E/hlUmceCS57WWzEvbZ6meUwN&#10;B2DjOvfYPM9IRQ0XCI6sNmGS/x1s/PTwmUB5ArkbYsRICTnaPai5MY08H6OEyhgCpt6ot6g9a0/V&#10;ubpof1V/qPfqQt2oK3WF2t/ULYiukbpUy/Y1aHzsztrXSN0i9SccXrUnIL/d3IHl2/YVbD+0p+0Z&#10;Ukv1HrQuQGvZvjSofRECyUewBLIbddOe6Q2o3wKklmgnAOqdNtYD+goZyN97zgAJ8PVUfQC9S3WB&#10;1Pn/5x562J5oYpfq2nhowgnhu9ZsbtQSwq/pnKt3EPcTcBokjjtAmidEf/mlrt6mkiEk8Xn1TOj6&#10;k9U+j3+UiPFJRtiC7soKegCyC8ldi4TgTUZJAmXkagj7DobeSEBD8+ZbnkA5ECgHU9tHqSi1Daha&#10;dGRa6HjTQvSoRjEIXccfjQYYxXDkuYEDa22BhOvLlZD1N5SXSC8iLMA7A04O92Xdqa5VtC3GZ3lR&#10;gJyEBbsjAMxOAqbhqj7TTpimexE4wd54b+xbvjfcs3xnOrV2ZxPfGs7c0WD69XQymbq/aLuuH2Z5&#10;klCmzawHgOv/vQZbjaKudTcjQPIiTzScdkmKxXxSCHRIYADNzLcKSE/NvuuGiRdwuUfJ9XznsRdY&#10;s+F4ZPkzf2AFI2dsOW7wOBg6fuBPZ3cp7eeM/ntKqIlwMPAGJks9p+9xc8z3OTcSlnkNI77IywiP&#10;N0ok1BW4xxKT2prkRbfuhUK7/ykUkO51ok296hLtqn/Ok2MoV8GhnGDEw2MEi4yLnzFqYLBHWP50&#10;QATFqHjCoOQD1/f1S2A2/mDkwUb0T+b9E8JigIpwjVG3nNTd63FQiXyRgSXXBIZxPTXT3JSwbqHO&#10;q1VzwfA2TFYPjX4d+nuj9ek53PkLAAD//wMAUEsDBBQABgAIAAAAIQASuwWb3AAAAAMBAAAPAAAA&#10;ZHJzL2Rvd25yZXYueG1sTI9Pa8JAEMXvBb/DMkIvpW76R5E0ExGhVEpBGqvnNTtNgtnZmF2T9Nt3&#10;7cVeBh7v8d5vksVgatFR6yrLCA+TCARxbnXFBcLX9vV+DsJ5xVrVlgnhhxws0tFNomJte/6kLvOF&#10;CCXsYoVQet/EUrq8JKPcxDbEwfu2rVE+yLaQulV9KDe1fIyimTSq4rBQqoZWJeXH7GwQ+nzT7bcf&#10;b3Jzt19bPq1Pq2z3jng7HpYvIDwN/hqGC35AhzQwHeyZtRM1QnjE/92LN5uCOCA8PU9Bpon8z57+&#10;AgAA//8DAFBLAQItABQABgAIAAAAIQC2gziS/gAAAOEBAAATAAAAAAAAAAAAAAAAAAAAAABbQ29u&#10;dGVudF9UeXBlc10ueG1sUEsBAi0AFAAGAAgAAAAhADj9If/WAAAAlAEAAAsAAAAAAAAAAAAAAAAA&#10;LwEAAF9yZWxzLy5yZWxzUEsBAi0AFAAGAAgAAAAhAMt0KKiLAwAAVgcAAA4AAAAAAAAAAAAAAAAA&#10;LgIAAGRycy9lMm9Eb2MueG1sUEsBAi0AFAAGAAgAAAAhABK7BZvcAAAAAwEAAA8AAAAAAAAAAAAA&#10;AAAA5QUAAGRycy9kb3ducmV2LnhtbFBLBQYAAAAABAAEAPMAAADu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жилого помещения </w:t>
            </w:r>
          </w:p>
        </w:tc>
        <w:tc>
          <w:tcPr>
            <w:tcW w:w="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нежилого помещения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образуемых помещений 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здания, сооружения 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здания, сооружения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4CF8" w:rsidRPr="00340DDA" w:rsidRDefault="00FE4CF8" w:rsidP="00FE4C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0D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03DF43E4" wp14:editId="273C21D3">
                <wp:extent cx="104775" cy="219075"/>
                <wp:effectExtent l="0" t="0" r="0" b="0"/>
                <wp:docPr id="15" name="AutoShape 25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4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5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I8ZiwMAAFYHAAAOAAAAZHJzL2Uyb0RvYy54bWzEVe9u5DQQ/47EO1j+BBJp/pD9k6jpqbfb&#10;PSEVOOngAbyJs7FI7GCnTQtCoi1CiC/3BjzDXu9Kq7u2vILzRoyd3b3tnZAQIJEPkT0z/s38xjPj&#10;3UcnVYmOqVRM8AT7Ox5GlKciY3yR4K+/mjljjFRDeEZKwWmCT6nCj/Y+/GC3rWMaiEKUGZUIQLiK&#10;2zrBRdPUseuqtKAVUTuiphyUuZAVaWArF24mSQvoVekGnjd0WyGzWoqUKgXSaa/EexY/z2nafJnn&#10;ijaoTDDE1ti/tP+5+bt7uyReSFIXLF2FQf5BFBVhHJxuoKakIehIsvegKpZKoUTe7KSickWes5Ra&#10;DsDG995h86wgNbVcIDmq3qRJ/Xew6RfHTyViGdzdACNOKrij/aNGWNcoAFlGVQoJ07/pF6i76M71&#10;pb7qftS/61f6St/pG32Dup/0PYhukb7Wy+45WLzpdd1zpO+R/gOUN90ZyO83Z2D5ovsVtq+78+4C&#10;6aV+BVZXYLXsfrao2yIEkjfgCWR3+q67MBswvwdIIzFBANRL42wL6BNkIX/ZCgZIQKzn+jXYXesr&#10;pC//v/DQR92ZIXatb22ENp2QvlvD5k4vURAaOpf6JeT9DIIGiecPkOEJ2V9+bKq3rVUMl/isfipN&#10;/an6UKTfKMTFpCB8QfdVDT0AtwuXuxZJKdqCkgzKyDcQ7gMMs1GAhubt5yKDciBQDra2T3JZGR9Q&#10;tejEttDppoXoSYNSEPpeOBpB1aSgCvzIg7XxQOL14Vqq5gkVFTKLBEuIzoKT40PV9KZrE+OLixkr&#10;S5CTuOQPBIDZS8A1HDU6E4Rtuu8jLzoYH4xDJwyGB07oTafO/mwSOsOZPxpMP51OJlP/B+PXD+OC&#10;ZRnlxs16APjh32uw1SjqW3czApQoWWbgTEhKLuaTUqJjAgNoZr9VQrbM3Idh2HwBl3co+UHoPQ4i&#10;ZzYcj5xwFg6caOSNHc+PHkdDL4zC6ewhpUPG6b+nhNoERwOYBJbOX3Lz7Pc+NxJXrIERX7IqweON&#10;EYlNBR7wzF5tQ1jZr7dSYcJ/mwq47vVF23o1JdpX/1xkp1CuUkA5wYiHxwgWhZDfYdTCYE+w+vaI&#10;SIpR+RmHko/8MDQvgd2Eg1EAG7mtmW9rCE8BKsENRv1y0vSvx1Et2aIAT75NDBdmaubMlrBpoT6q&#10;VXPB8LZMVg+NeR2299bq7XO49ycAAAD//wMAUEsDBBQABgAIAAAAIQASuwWb3AAAAAMBAAAPAAAA&#10;ZHJzL2Rvd25yZXYueG1sTI9Pa8JAEMXvBb/DMkIvpW76R5E0ExGhVEpBGqvnNTtNgtnZmF2T9Nt3&#10;7cVeBh7v8d5vksVgatFR6yrLCA+TCARxbnXFBcLX9vV+DsJ5xVrVlgnhhxws0tFNomJte/6kLvOF&#10;CCXsYoVQet/EUrq8JKPcxDbEwfu2rVE+yLaQulV9KDe1fIyimTSq4rBQqoZWJeXH7GwQ+nzT7bcf&#10;b3Jzt19bPq1Pq2z3jng7HpYvIDwN/hqGC35AhzQwHeyZtRM1QnjE/92LN5uCOCA8PU9Bpon8z57+&#10;AgAA//8DAFBLAQItABQABgAIAAAAIQC2gziS/gAAAOEBAAATAAAAAAAAAAAAAAAAAAAAAABbQ29u&#10;dGVudF9UeXBlc10ueG1sUEsBAi0AFAAGAAgAAAAhADj9If/WAAAAlAEAAAsAAAAAAAAAAAAAAAAA&#10;LwEAAF9yZWxzLy5yZWxzUEsBAi0AFAAGAAgAAAAhADQcjxmLAwAAVgcAAA4AAAAAAAAAAAAAAAAA&#10;LgIAAGRycy9lMm9Eb2MueG1sUEsBAi0AFAAGAAgAAAAhABK7BZvcAAAAAwEAAA8AAAAAAAAAAAAA&#10;AAAA5QUAAGRycy9kb3ducmV2LnhtbFBLBQYAAAAABAAEAPMAAADuBgAAAAA=&#10;" filled="f" stroked="f">
                <o:lock v:ext="edit" aspectratio="t"/>
                <w10:anchorlock/>
              </v:rect>
            </w:pict>
          </mc:Fallback>
        </mc:AlternateConten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Строка дублируется для каждого разделенного помещения.</w: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0D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48EA64A2" wp14:editId="6323718B">
                <wp:extent cx="104775" cy="219075"/>
                <wp:effectExtent l="0" t="0" r="0" b="0"/>
                <wp:docPr id="14" name="AutoShape 26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4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6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zZliwMAAFYHAAAOAAAAZHJzL2Uyb0RvYy54bWzEVVtu3DYU/S+QPRD8SoHKelTzkGA5cGY8&#10;RQA3DZB2ARyJGgmVSJWULbtBgdougiI/2UHWMHHi2khsdwvUjnpJzUxk56doC1QfAnl5ee65T24/&#10;OioLdEiFzDmLsLvlYERZzJOcLSL8w/cza4yRrAlLSMEZjfAxlfjRzoMvtpsqpB7PeJFQgQCEybCp&#10;IpzVdRXatowzWhK5xSvK4DDloiQ1bMXCTgRpAL0sbM9xhnbDRVIJHlMpQTrtDvGOwU9TGtffpamk&#10;NSoiDNxq8xfmP9d/e2ebhAtBqiyPVzTIP2BRkpyB0Q3UlNQEHYj8M6gyjwWXPK23Yl7aPE3zmBof&#10;wBvXuefN84xU1PgCwZHVJkzyv4ONnx4+EyhPIHc+RoyUkKPdg5ob08gbYpRQGUPA1Bv1FrVn7ak6&#10;Vxftr+oP9V5dqBt1pa5Q+5u6BdE1Updq2b4GjY/dWfsaqVuk/oTDq/YE5LebO7B8276C7Yf2tD1D&#10;aqneg9YFaC3blwa1L0Ig+QiWQHajbtozvQH1W4DUEk0CoN5pYz2gr5CB/L1HBpwArqfqA+hdqguk&#10;zv8/euhhe6Idu1TXhqEJJ4TvWntzo5bI87U75+odxP0ESIPEcQdI+wnRX36pq7epZAhJfF49E7r+&#10;ZLXP4x8lYnySEbagu7KCHoDsQnLXIiF4k1GSQBm5GsK+g6E3EtDQvPmWJ1AOBMrB1PZRKkptA6oW&#10;HZkWOt60ED2qUQxC1/FHowFGMRx5buDAWlsg4fpyJWT9DeUl0osIC2BnwMnhvqw71bWKtsX4LC8K&#10;kJOwYHcEgNlJwDRc1WeahGm6F4ET7I33xr7le8M9y3emU2t3NvGt4cwdDaZfTyeTqfuLtuv6YZYn&#10;CWXazHoAuP7fa7DVKOpadzMCJC/yRMNpSlIs5pNCoEMCA2hmvlVAemr2XRomXuDLPZdcz3cee4E1&#10;G45Hlj/zB1YwcsaW4waPg6HjB/50dtel/ZzRf+8SaiIcDLyByVKP9D3fHPN97hsJy7yGEV/kZYTH&#10;GyUS6grcY4lJbU3yolv3QqHpfwoFpHudaFOvukS76p/z5BjKVXAoJxjx8BjBIuPiZ4waGOwRlj8d&#10;EEExKp4wKPnA9X39EpiNPxh5sBH9k3n/hLAYoCJcY9QtJ3X3ehxUIl9kYMk1gWFcT800NyWsW6hj&#10;tWouGN7Gk9VDo1+H/t5ofXoOd/4CAAD//wMAUEsDBBQABgAIAAAAIQASuwWb3AAAAAMBAAAPAAAA&#10;ZHJzL2Rvd25yZXYueG1sTI9Pa8JAEMXvBb/DMkIvpW76R5E0ExGhVEpBGqvnNTtNgtnZmF2T9Nt3&#10;7cVeBh7v8d5vksVgatFR6yrLCA+TCARxbnXFBcLX9vV+DsJ5xVrVlgnhhxws0tFNomJte/6kLvOF&#10;CCXsYoVQet/EUrq8JKPcxDbEwfu2rVE+yLaQulV9KDe1fIyimTSq4rBQqoZWJeXH7GwQ+nzT7bcf&#10;b3Jzt19bPq1Pq2z3jng7HpYvIDwN/hqGC35AhzQwHeyZtRM1QnjE/92LN5uCOCA8PU9Bpon8z57+&#10;AgAA//8DAFBLAQItABQABgAIAAAAIQC2gziS/gAAAOEBAAATAAAAAAAAAAAAAAAAAAAAAABbQ29u&#10;dGVudF9UeXBlc10ueG1sUEsBAi0AFAAGAAgAAAAhADj9If/WAAAAlAEAAAsAAAAAAAAAAAAAAAAA&#10;LwEAAF9yZWxzLy5yZWxzUEsBAi0AFAAGAAgAAAAhANd3NmWLAwAAVgcAAA4AAAAAAAAAAAAAAAAA&#10;LgIAAGRycy9lMm9Eb2MueG1sUEsBAi0AFAAGAAgAAAAhABK7BZvcAAAAAwEAAA8AAAAAAAAAAAAA&#10;AAAA5QUAAGRycy9kb3ducmV2LnhtbFBLBQYAAAAABAAEAPMAAADuBgAAAAA=&#10;" filled="f" stroked="f">
                <o:lock v:ext="edit" aspectratio="t"/>
                <w10:anchorlock/>
              </v:rect>
            </w:pict>
          </mc:Fallback>
        </mc:AlternateConten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Строка дублируется для каждого объединенного помещения.</w: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9"/>
        <w:gridCol w:w="134"/>
        <w:gridCol w:w="331"/>
        <w:gridCol w:w="172"/>
        <w:gridCol w:w="305"/>
        <w:gridCol w:w="584"/>
        <w:gridCol w:w="728"/>
        <w:gridCol w:w="1152"/>
        <w:gridCol w:w="400"/>
        <w:gridCol w:w="66"/>
        <w:gridCol w:w="308"/>
        <w:gridCol w:w="400"/>
        <w:gridCol w:w="823"/>
        <w:gridCol w:w="415"/>
        <w:gridCol w:w="210"/>
        <w:gridCol w:w="584"/>
        <w:gridCol w:w="751"/>
        <w:gridCol w:w="156"/>
        <w:gridCol w:w="1877"/>
      </w:tblGrid>
      <w:tr w:rsidR="00340DDA" w:rsidRPr="00340DDA" w:rsidTr="00FE4CF8">
        <w:trPr>
          <w:trHeight w:val="15"/>
          <w:tblCellSpacing w:w="15" w:type="dxa"/>
        </w:trPr>
        <w:tc>
          <w:tcPr>
            <w:tcW w:w="739" w:type="dxa"/>
            <w:gridSpan w:val="2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696" w:type="dxa"/>
            <w:gridSpan w:val="6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587" w:type="dxa"/>
            <w:gridSpan w:val="4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663" w:type="dxa"/>
            <w:gridSpan w:val="3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57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3.3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Аннулировать адрес объекта адресации: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страны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субъекта Российской Федерации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поселения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внутригородского района городского округа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населенного пункта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элемента планировочной структуры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элемента улично-дорожной сети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земельного участка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и номер здания, сооружения или объекта незавершенного строительства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и номер помещения, расположенного в здании или сооружении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связи с: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Прекращением существования объекта адресации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31" w:history="1">
              <w:r w:rsidRPr="00340DD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пунктах 1</w:t>
              </w:r>
            </w:hyperlink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hyperlink r:id="rId32" w:history="1">
              <w:r w:rsidRPr="00340DD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3 части 2 статьи 27 Федерального закона от 24 июля 2007 года N 221-ФЗ "О государственном кадастре недвижимости"</w:t>
              </w:r>
            </w:hyperlink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(Собрание законодательства Российской Федерации, 2007, N 31, ст.4017; 2008, N 30, ст.3597; 2009, N 52, ст.6410; 2011, N 1, ст.47; N 49, ст.7061; N 50, ст.7365; 2012, N 31, ст.4322; 2013, N 30, ст.4083; официальный интернет-портал правовой информации www.pravo.gov.ru, 23 декабря 2014 года)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Присвоением объекту адресации нового адреса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gridSpan w:val="2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57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0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физическое лицо: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фамилия:</w:t>
            </w: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(полностью):</w:t>
            </w:r>
          </w:p>
        </w:tc>
        <w:tc>
          <w:tcPr>
            <w:tcW w:w="25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 (полностью) (при наличии):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(при наличии):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</w:t>
            </w: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</w:t>
            </w:r>
          </w:p>
        </w:tc>
        <w:tc>
          <w:tcPr>
            <w:tcW w:w="25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удостоверяющий </w:t>
            </w: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личность:</w:t>
            </w: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</w:p>
        </w:tc>
        <w:tc>
          <w:tcPr>
            <w:tcW w:w="48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выдан: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"___"______ ____г.</w:t>
            </w:r>
          </w:p>
        </w:tc>
        <w:tc>
          <w:tcPr>
            <w:tcW w:w="48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38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наименование:</w:t>
            </w:r>
          </w:p>
        </w:tc>
        <w:tc>
          <w:tcPr>
            <w:tcW w:w="702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(для российского юридического лица):</w:t>
            </w:r>
          </w:p>
        </w:tc>
        <w:tc>
          <w:tcPr>
            <w:tcW w:w="59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(для российского юридического лица):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332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33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"___"_________ ____г.</w:t>
            </w:r>
          </w:p>
        </w:tc>
        <w:tc>
          <w:tcPr>
            <w:tcW w:w="332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332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33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Вещное право на объект адресации: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собственности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хозяйственного ведения имуществом на объект адресации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оперативного управления имуществом на объект адресации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пожизненно наследуемого владения земельным участком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постоянного (бессрочного) пользования земельным участком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0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 получения документов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Лично 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многофункциональном центре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Почтовым отправлением по адресу:</w:t>
            </w:r>
          </w:p>
        </w:tc>
        <w:tc>
          <w:tcPr>
            <w:tcW w:w="62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личном кабинете Единого портала государственных и муниципальных услуг, региональных порталов государственных и муниципальных услуг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личном кабинете федеральной информационной адресной системы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адрес электронной почты (для </w:t>
            </w:r>
          </w:p>
        </w:tc>
        <w:tc>
          <w:tcPr>
            <w:tcW w:w="62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о получении заявления и документов)</w:t>
            </w:r>
          </w:p>
        </w:tc>
        <w:tc>
          <w:tcPr>
            <w:tcW w:w="62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0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Расписку в получении документов прошу: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Выдать лично </w:t>
            </w:r>
          </w:p>
        </w:tc>
        <w:tc>
          <w:tcPr>
            <w:tcW w:w="2587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Расписка получена:</w:t>
            </w:r>
          </w:p>
        </w:tc>
        <w:tc>
          <w:tcPr>
            <w:tcW w:w="5914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Направить почтовым отправлением </w:t>
            </w:r>
          </w:p>
        </w:tc>
        <w:tc>
          <w:tcPr>
            <w:tcW w:w="62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</w:t>
            </w:r>
          </w:p>
        </w:tc>
        <w:tc>
          <w:tcPr>
            <w:tcW w:w="62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направлять</w:t>
            </w:r>
          </w:p>
        </w:tc>
      </w:tr>
    </w:tbl>
    <w:p w:rsidR="00FE4CF8" w:rsidRPr="00340DDA" w:rsidRDefault="00FE4CF8" w:rsidP="00FE4C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"/>
        <w:gridCol w:w="31"/>
        <w:gridCol w:w="434"/>
        <w:gridCol w:w="380"/>
        <w:gridCol w:w="1315"/>
        <w:gridCol w:w="584"/>
        <w:gridCol w:w="533"/>
        <w:gridCol w:w="400"/>
        <w:gridCol w:w="826"/>
        <w:gridCol w:w="358"/>
        <w:gridCol w:w="457"/>
        <w:gridCol w:w="276"/>
        <w:gridCol w:w="258"/>
        <w:gridCol w:w="78"/>
        <w:gridCol w:w="400"/>
        <w:gridCol w:w="816"/>
        <w:gridCol w:w="208"/>
        <w:gridCol w:w="92"/>
        <w:gridCol w:w="1873"/>
      </w:tblGrid>
      <w:tr w:rsidR="00340DDA" w:rsidRPr="00340DDA" w:rsidTr="00FE4CF8">
        <w:trPr>
          <w:trHeight w:val="15"/>
          <w:tblCellSpacing w:w="15" w:type="dxa"/>
        </w:trPr>
        <w:tc>
          <w:tcPr>
            <w:tcW w:w="739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gridSpan w:val="3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294" w:type="dxa"/>
            <w:gridSpan w:val="3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57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8" w:type="dxa"/>
            <w:gridSpan w:val="1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Заявитель: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Представитель собственника объекта адресации или лица, обладающего иным вещным правом на объект адресации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физическое лицо: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фамилия:</w:t>
            </w: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(полностью):</w:t>
            </w:r>
          </w:p>
        </w:tc>
        <w:tc>
          <w:tcPr>
            <w:tcW w:w="25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 (полностью) (при наличии):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(при наличии):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</w:t>
            </w: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</w:t>
            </w:r>
          </w:p>
        </w:tc>
        <w:tc>
          <w:tcPr>
            <w:tcW w:w="25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удостоверяющий </w:t>
            </w: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личность:</w:t>
            </w: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</w:p>
        </w:tc>
        <w:tc>
          <w:tcPr>
            <w:tcW w:w="48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выдан: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"___"______ ____г.</w:t>
            </w:r>
          </w:p>
        </w:tc>
        <w:tc>
          <w:tcPr>
            <w:tcW w:w="48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38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наименование:</w:t>
            </w:r>
          </w:p>
        </w:tc>
        <w:tc>
          <w:tcPr>
            <w:tcW w:w="66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(для российского юридического лица):</w:t>
            </w:r>
          </w:p>
        </w:tc>
        <w:tc>
          <w:tcPr>
            <w:tcW w:w="572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(для российского юридического лица):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регистрации 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(инкорпорации) (для иностранного юридического лица):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регистрации (для 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иностранного юридического лица):</w:t>
            </w:r>
          </w:p>
        </w:tc>
        <w:tc>
          <w:tcPr>
            <w:tcW w:w="3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регистрации (для 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иностранного юридического лица):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"___"__________ ____ г.</w:t>
            </w:r>
          </w:p>
        </w:tc>
        <w:tc>
          <w:tcPr>
            <w:tcW w:w="3511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3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Документы, прилагаемые к заявлению:</w:t>
            </w: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Оригинал в количестве _____ экз., на_____л.</w:t>
            </w: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в количестве _____ экз., на_____л.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Оригинал в количестве _____ экз., на_____л.</w:t>
            </w: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в количестве _____ экз., на_____л.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Оригинал в количестве _____ экз., на_____л.</w:t>
            </w: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в количестве _____ экз., на_____л.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Примечание:</w:t>
            </w: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rHeight w:val="15"/>
          <w:tblCellSpacing w:w="15" w:type="dxa"/>
        </w:trPr>
        <w:tc>
          <w:tcPr>
            <w:tcW w:w="739" w:type="dxa"/>
            <w:gridSpan w:val="2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511" w:type="dxa"/>
            <w:gridSpan w:val="6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gridSpan w:val="3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57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Настоящим также подтверждаю, что: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сведения, указанные в настоящем заявлении, на дату представления заявления достоверны; 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6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Подпись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"___"__________ ____ г.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55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Отметка специалиста, принявшего заявление и приложенные к нему </w:t>
            </w: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документы: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4CF8" w:rsidRPr="00340DDA" w:rsidRDefault="00FE4CF8" w:rsidP="00FE4C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Примечание.</w:t>
      </w:r>
    </w:p>
    <w:p w:rsidR="00DD701D" w:rsidRPr="00340DDA" w:rsidRDefault="00DD701D" w:rsidP="00DD70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bCs/>
          <w:spacing w:val="-6"/>
          <w:sz w:val="28"/>
          <w:szCs w:val="28"/>
          <w:lang w:eastAsia="zh-CN"/>
        </w:rPr>
        <w:sectPr w:rsidR="00DD701D" w:rsidRPr="00340DDA" w:rsidSect="00560EBA">
          <w:pgSz w:w="11907" w:h="16840"/>
          <w:pgMar w:top="1134" w:right="868" w:bottom="1134" w:left="1134" w:header="720" w:footer="720" w:gutter="0"/>
          <w:cols w:space="720"/>
        </w:sectPr>
      </w:pP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№2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01D" w:rsidRPr="00340DDA" w:rsidRDefault="00DD701D" w:rsidP="00DD701D">
      <w:pPr>
        <w:tabs>
          <w:tab w:val="left" w:pos="28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D701D" w:rsidRPr="00340DDA" w:rsidRDefault="00DD701D" w:rsidP="00DD70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D701D" w:rsidRPr="00340DDA" w:rsidRDefault="00DD701D" w:rsidP="00DD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 20    г.                                       №                                     __________</w:t>
      </w:r>
    </w:p>
    <w:p w:rsidR="00DD701D" w:rsidRPr="00340DDA" w:rsidRDefault="00DD701D" w:rsidP="00DD70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присвоении адреса объекту недвижимости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Земельного кодекса Российской Федерации от 25.10.2001 №136-ФЗ, Градостроительного кодекса Российской Федерации от 29.12.2004 №190-ФЗ, Уставом  муниципального образования «_____________________ сельское поселение» ______ муниципального района Республики Татарстан глава _________________________ сельского поселения </w:t>
      </w: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DD701D" w:rsidRPr="00340DDA" w:rsidRDefault="00DD701D" w:rsidP="00DD70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Присвоить  адрес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объекту недвижимости (Ф.И.О. правообладателя; документ, устанавливающий право заявителя на земельный участок, на котором расположено строение): 422259 Республика Татарстан, ______ муниципальный район, _______ (город, сельское поселение) ____________________, ул.___________, д._________</w:t>
      </w:r>
    </w:p>
    <w:p w:rsidR="00DD701D" w:rsidRPr="00340DDA" w:rsidRDefault="00DD701D" w:rsidP="00DD701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</w:t>
      </w:r>
    </w:p>
    <w:p w:rsidR="00DD701D" w:rsidRPr="00340DDA" w:rsidRDefault="00DD701D" w:rsidP="00DD701D">
      <w:pPr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bCs/>
          <w:spacing w:val="-6"/>
          <w:sz w:val="28"/>
          <w:szCs w:val="28"/>
          <w:lang w:eastAsia="zh-CN"/>
        </w:rPr>
      </w:pPr>
    </w:p>
    <w:p w:rsidR="00DD701D" w:rsidRPr="00340DDA" w:rsidRDefault="00DD701D" w:rsidP="00DD701D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bCs/>
          <w:spacing w:val="-6"/>
          <w:sz w:val="28"/>
          <w:szCs w:val="28"/>
          <w:lang w:eastAsia="zh-CN"/>
        </w:rPr>
        <w:sectPr w:rsidR="00DD701D" w:rsidRPr="00340DDA" w:rsidSect="00560EBA">
          <w:pgSz w:w="11907" w:h="16840"/>
          <w:pgMar w:top="1134" w:right="868" w:bottom="1134" w:left="1134" w:header="720" w:footer="720" w:gutter="0"/>
          <w:cols w:space="720"/>
        </w:sectPr>
      </w:pPr>
    </w:p>
    <w:p w:rsidR="00DD701D" w:rsidRPr="00340DDA" w:rsidRDefault="00DD701D" w:rsidP="00DD701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№3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sz w:val="24"/>
          <w:szCs w:val="24"/>
          <w:lang w:eastAsia="zh-CN"/>
        </w:rPr>
      </w:pP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Блок-схема последовательности действий по предоставлению муниципальной </w:t>
      </w:r>
      <w:r w:rsidRPr="00340DDA">
        <w:rPr>
          <w:rFonts w:ascii="Times New Roman" w:eastAsia="Times New Roman" w:hAnsi="Times New Roman" w:cs="Courier New"/>
          <w:sz w:val="24"/>
          <w:szCs w:val="24"/>
          <w:lang w:eastAsia="zh-CN"/>
        </w:rPr>
        <w:t xml:space="preserve">услуги 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Courier New" w:eastAsia="Times New Roman" w:hAnsi="Courier New" w:cs="Courier New"/>
          <w:sz w:val="20"/>
          <w:szCs w:val="20"/>
          <w:lang w:eastAsia="ru-RU"/>
        </w:rPr>
        <w:object w:dxaOrig="13647" w:dyaOrig="206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5pt;height:613.5pt" o:ole="">
            <v:imagedata r:id="rId33" o:title=""/>
          </v:shape>
          <o:OLEObject Type="Embed" ProgID="Visio.Drawing.11" ShapeID="_x0000_i1025" DrawAspect="Content" ObjectID="_1515937126" r:id="rId34"/>
        </w:objec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D701D" w:rsidRPr="00340DDA" w:rsidSect="00560EBA">
          <w:pgSz w:w="11907" w:h="16840"/>
          <w:pgMar w:top="1134" w:right="868" w:bottom="1134" w:left="1134" w:header="720" w:footer="720" w:gutter="0"/>
          <w:cols w:space="720"/>
        </w:sectPr>
      </w:pPr>
    </w:p>
    <w:p w:rsidR="00DD701D" w:rsidRPr="00340DDA" w:rsidRDefault="00DD701D" w:rsidP="00DD701D">
      <w:pPr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№4</w:t>
      </w:r>
    </w:p>
    <w:p w:rsidR="00DD701D" w:rsidRPr="00340DDA" w:rsidRDefault="00DD701D" w:rsidP="00DD701D">
      <w:pPr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удаленных рабочих мест и график приема документов</w:t>
      </w:r>
    </w:p>
    <w:p w:rsidR="00DD701D" w:rsidRPr="00340DDA" w:rsidRDefault="00DD701D" w:rsidP="00DD701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066"/>
        <w:gridCol w:w="3851"/>
        <w:gridCol w:w="2532"/>
      </w:tblGrid>
      <w:tr w:rsidR="00340DDA" w:rsidRPr="00340DDA" w:rsidTr="00560E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расположения удаленного рабочего места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Обслуживаемые населенные пункты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 приема</w:t>
            </w:r>
          </w:p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документов</w:t>
            </w:r>
          </w:p>
        </w:tc>
      </w:tr>
      <w:tr w:rsidR="00340DDA" w:rsidRPr="00340DDA" w:rsidTr="00560E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DDA" w:rsidRPr="00340DDA" w:rsidTr="00560E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DDA" w:rsidRPr="00340DDA" w:rsidTr="00560E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701D" w:rsidRPr="00340DDA" w:rsidTr="00560E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sectPr w:rsidR="00DD701D" w:rsidRPr="00340DDA" w:rsidSect="00560EBA">
          <w:pgSz w:w="11907" w:h="16840"/>
          <w:pgMar w:top="1134" w:right="868" w:bottom="1134" w:left="1134" w:header="720" w:footer="720" w:gutter="0"/>
          <w:cols w:space="720"/>
        </w:sectPr>
      </w:pPr>
    </w:p>
    <w:p w:rsidR="00DD701D" w:rsidRPr="00340DDA" w:rsidRDefault="00DD701D" w:rsidP="00DD701D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>Приложение №5</w:t>
      </w:r>
    </w:p>
    <w:p w:rsidR="00DD701D" w:rsidRPr="00340DDA" w:rsidRDefault="00DD701D" w:rsidP="00DD701D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DD701D" w:rsidRPr="00340DDA" w:rsidRDefault="00DD701D" w:rsidP="00DF1289">
      <w:pPr>
        <w:spacing w:after="0" w:line="240" w:lineRule="auto"/>
        <w:ind w:left="5664" w:right="-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Руководителю </w:t>
      </w:r>
    </w:p>
    <w:p w:rsidR="00DD701D" w:rsidRPr="00340DDA" w:rsidRDefault="00DD701D" w:rsidP="00DF1289">
      <w:pPr>
        <w:spacing w:after="0" w:line="240" w:lineRule="auto"/>
        <w:ind w:left="4956" w:right="-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Исполнительного комитета ______</w:t>
      </w: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Татарстан</w:t>
      </w:r>
    </w:p>
    <w:p w:rsidR="00DD701D" w:rsidRPr="00340DDA" w:rsidRDefault="00DD701D" w:rsidP="00DF1289">
      <w:pPr>
        <w:spacing w:after="0" w:line="240" w:lineRule="auto"/>
        <w:ind w:left="4248" w:right="-2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От:</w:t>
      </w: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</w:t>
      </w:r>
    </w:p>
    <w:p w:rsidR="00DD701D" w:rsidRPr="00340DDA" w:rsidRDefault="00DD701D" w:rsidP="00DD701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DD701D" w:rsidRPr="00340DDA" w:rsidRDefault="00DD701D" w:rsidP="00DD701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исправлении технической ошибки</w:t>
      </w:r>
    </w:p>
    <w:p w:rsidR="00DD701D" w:rsidRPr="00340DDA" w:rsidRDefault="00DD701D" w:rsidP="00DD701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Сообщаю об ошибке, допущенной при оказании муниципальной услуги __</w:t>
      </w: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услуги)</w:t>
      </w:r>
    </w:p>
    <w:p w:rsidR="00DD701D" w:rsidRPr="00340DDA" w:rsidRDefault="00DD701D" w:rsidP="00DD701D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Записано:_______________________________________________________________________________________________________________________________</w:t>
      </w:r>
    </w:p>
    <w:p w:rsidR="00DD701D" w:rsidRPr="00340DDA" w:rsidRDefault="00DD701D" w:rsidP="00DD701D">
      <w:pPr>
        <w:spacing w:after="0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Правильные сведения:_______________________________________________</w:t>
      </w:r>
    </w:p>
    <w:p w:rsidR="00DD701D" w:rsidRPr="00340DDA" w:rsidRDefault="00DD701D" w:rsidP="00DD701D">
      <w:pPr>
        <w:spacing w:after="0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DD701D" w:rsidRPr="00340DDA" w:rsidRDefault="00DD701D" w:rsidP="00DD701D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DD701D" w:rsidRPr="00340DDA" w:rsidRDefault="00DD701D" w:rsidP="00DD701D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Прилагаю следующие документы:</w:t>
      </w:r>
    </w:p>
    <w:p w:rsidR="00DD701D" w:rsidRPr="00340DDA" w:rsidRDefault="00DD701D" w:rsidP="00DD701D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:rsidR="00DD701D" w:rsidRPr="00340DDA" w:rsidRDefault="00DD701D" w:rsidP="00DD701D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DD701D" w:rsidRPr="00340DDA" w:rsidRDefault="00DD701D" w:rsidP="00DD701D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DD701D" w:rsidRPr="00340DDA" w:rsidRDefault="00DD701D" w:rsidP="00DD701D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отправления электронного документа на адрес E-mail:_______;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 услугу, в целях предоставления муниципальной услуги.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</w:t>
      </w:r>
      <w:r w:rsidRPr="00340D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 xml:space="preserve">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DD701D" w:rsidRPr="00340DDA" w:rsidRDefault="00DD701D" w:rsidP="00DD701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 ( ________________)</w:t>
      </w:r>
    </w:p>
    <w:p w:rsidR="00DD701D" w:rsidRPr="00340DDA" w:rsidRDefault="00DD701D" w:rsidP="00DD70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(дата)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(Ф.И.О.)</w:t>
      </w:r>
    </w:p>
    <w:p w:rsidR="00DD701D" w:rsidRPr="00340DDA" w:rsidRDefault="00DD701D" w:rsidP="00DD701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sectPr w:rsidR="00DD701D" w:rsidRPr="00340DDA" w:rsidSect="00560EBA">
          <w:pgSz w:w="11907" w:h="16840"/>
          <w:pgMar w:top="1134" w:right="868" w:bottom="1134" w:left="1134" w:header="720" w:footer="720" w:gutter="0"/>
          <w:cols w:space="720"/>
        </w:sectPr>
      </w:pPr>
    </w:p>
    <w:p w:rsidR="00000B1E" w:rsidRPr="00340DDA" w:rsidRDefault="00000B1E" w:rsidP="00000B1E">
      <w:pPr>
        <w:spacing w:after="0" w:line="240" w:lineRule="auto"/>
        <w:jc w:val="right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340DDA">
        <w:rPr>
          <w:rFonts w:ascii="Times New Roman" w:eastAsia="Calibri" w:hAnsi="Times New Roman" w:cs="Times New Roman"/>
          <w:spacing w:val="-6"/>
          <w:sz w:val="28"/>
          <w:szCs w:val="28"/>
        </w:rPr>
        <w:lastRenderedPageBreak/>
        <w:t>Приложение</w:t>
      </w:r>
    </w:p>
    <w:p w:rsidR="00000B1E" w:rsidRPr="00340DDA" w:rsidRDefault="00000B1E" w:rsidP="00000B1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40DDA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(справочное)</w:t>
      </w:r>
    </w:p>
    <w:p w:rsidR="00000B1E" w:rsidRPr="00340DDA" w:rsidRDefault="00000B1E" w:rsidP="00000B1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0B1E" w:rsidRPr="00340DDA" w:rsidRDefault="00000B1E" w:rsidP="00000B1E">
      <w:pPr>
        <w:tabs>
          <w:tab w:val="left" w:pos="5760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340DDA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000B1E" w:rsidRPr="00340DDA" w:rsidRDefault="00000B1E" w:rsidP="00000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000B1E" w:rsidRPr="00340DDA" w:rsidRDefault="00000B1E" w:rsidP="00000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0B1E" w:rsidRPr="00340DDA" w:rsidRDefault="00000B1E" w:rsidP="00000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0B1E" w:rsidRPr="00340DDA" w:rsidRDefault="004A7ED2" w:rsidP="00000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Исполнительный комитет  Малоцильнин</w:t>
      </w:r>
      <w:r w:rsidR="00000B1E"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ского сельского</w:t>
      </w:r>
      <w:r w:rsidR="00000B1E"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0B1E"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</w:p>
    <w:p w:rsidR="00000B1E" w:rsidRPr="00340DDA" w:rsidRDefault="00000B1E" w:rsidP="00000B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Дрожжановского  муниципального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836"/>
        <w:gridCol w:w="8"/>
        <w:gridCol w:w="3855"/>
      </w:tblGrid>
      <w:tr w:rsidR="00340DDA" w:rsidRPr="00340DDA" w:rsidTr="0034491F">
        <w:trPr>
          <w:trHeight w:val="488"/>
        </w:trPr>
        <w:tc>
          <w:tcPr>
            <w:tcW w:w="4093" w:type="dxa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933" w:type="dxa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4095" w:type="dxa"/>
            <w:gridSpan w:val="2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340DDA" w:rsidRPr="00340DDA" w:rsidTr="0034491F">
        <w:trPr>
          <w:trHeight w:val="488"/>
        </w:trPr>
        <w:tc>
          <w:tcPr>
            <w:tcW w:w="4093" w:type="dxa"/>
            <w:hideMark/>
          </w:tcPr>
          <w:p w:rsidR="00000B1E" w:rsidRPr="00340DDA" w:rsidRDefault="00000B1E" w:rsidP="003449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4A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Малоцильнинского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="004A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  <w:r w:rsidR="004A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  <w:hideMark/>
          </w:tcPr>
          <w:p w:rsidR="00000B1E" w:rsidRPr="00340DDA" w:rsidRDefault="004A7ED2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(84375) 39-3-35</w:t>
            </w:r>
          </w:p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5" w:type="dxa"/>
            <w:gridSpan w:val="2"/>
            <w:hideMark/>
          </w:tcPr>
          <w:p w:rsidR="00000B1E" w:rsidRPr="007A51A0" w:rsidRDefault="007A51A0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1A0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Mcel</w:t>
            </w:r>
            <w:r w:rsidRPr="007A51A0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.</w:t>
            </w:r>
            <w:r w:rsidRPr="007A51A0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Drz</w:t>
            </w:r>
            <w:r w:rsidRPr="007A51A0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@</w:t>
            </w:r>
            <w:r w:rsidRPr="007A51A0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tatar</w:t>
            </w:r>
            <w:r w:rsidRPr="007A51A0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.</w:t>
            </w:r>
            <w:r w:rsidRPr="007A51A0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ru</w:t>
            </w:r>
            <w:r w:rsidRPr="007A5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0DDA" w:rsidRPr="00340DDA" w:rsidTr="0034491F">
        <w:trPr>
          <w:trHeight w:val="488"/>
        </w:trPr>
        <w:tc>
          <w:tcPr>
            <w:tcW w:w="4093" w:type="dxa"/>
            <w:hideMark/>
          </w:tcPr>
          <w:p w:rsidR="00000B1E" w:rsidRPr="00340DDA" w:rsidRDefault="00000B1E" w:rsidP="003449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Секретарь исполнительного комитета </w:t>
            </w:r>
            <w:r w:rsidR="004A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Малоцильнинского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="004A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  <w:r w:rsidR="004A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  <w:hideMark/>
          </w:tcPr>
          <w:p w:rsidR="00000B1E" w:rsidRPr="00340DDA" w:rsidRDefault="004A7ED2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(84375) 39-3-35</w:t>
            </w:r>
          </w:p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5" w:type="dxa"/>
            <w:gridSpan w:val="2"/>
            <w:hideMark/>
          </w:tcPr>
          <w:p w:rsidR="00000B1E" w:rsidRPr="007A51A0" w:rsidRDefault="007A51A0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1A0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Mcel</w:t>
            </w:r>
            <w:r w:rsidRPr="007A51A0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.</w:t>
            </w:r>
            <w:r w:rsidRPr="007A51A0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Drz</w:t>
            </w:r>
            <w:r w:rsidRPr="007A51A0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@</w:t>
            </w:r>
            <w:r w:rsidRPr="007A51A0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tatar</w:t>
            </w:r>
            <w:r w:rsidRPr="007A51A0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.</w:t>
            </w:r>
            <w:r w:rsidRPr="007A51A0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ru</w:t>
            </w:r>
            <w:r w:rsidRPr="007A5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0DDA" w:rsidRPr="00340DDA" w:rsidTr="0034491F">
        <w:tc>
          <w:tcPr>
            <w:tcW w:w="4093" w:type="dxa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gridSpan w:val="2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87" w:type="dxa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0B1E" w:rsidRPr="00340DDA" w:rsidTr="0034491F">
        <w:tc>
          <w:tcPr>
            <w:tcW w:w="4093" w:type="dxa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gridSpan w:val="2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87" w:type="dxa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000B1E" w:rsidRPr="00340DDA" w:rsidRDefault="00000B1E" w:rsidP="00000B1E">
      <w:pPr>
        <w:widowControl w:val="0"/>
        <w:autoSpaceDE w:val="0"/>
        <w:autoSpaceDN w:val="0"/>
        <w:adjustRightInd w:val="0"/>
        <w:spacing w:after="0" w:line="240" w:lineRule="auto"/>
        <w:ind w:left="5040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00B1E" w:rsidRPr="00340DDA" w:rsidRDefault="00000B1E" w:rsidP="00000B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B1E" w:rsidRPr="00340DDA" w:rsidRDefault="00000B1E" w:rsidP="00000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B1E" w:rsidRPr="00340DDA" w:rsidRDefault="00000B1E" w:rsidP="00000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 </w:t>
      </w:r>
      <w:r w:rsidR="004A7E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Малоцильнинского</w:t>
      </w: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Дрожжановского  муниципального района</w:t>
      </w:r>
    </w:p>
    <w:p w:rsidR="00000B1E" w:rsidRPr="00340DDA" w:rsidRDefault="00000B1E" w:rsidP="00000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0"/>
        <w:gridCol w:w="1854"/>
        <w:gridCol w:w="3917"/>
      </w:tblGrid>
      <w:tr w:rsidR="00340DDA" w:rsidRPr="00340DDA" w:rsidTr="0034491F">
        <w:trPr>
          <w:trHeight w:val="488"/>
        </w:trPr>
        <w:tc>
          <w:tcPr>
            <w:tcW w:w="3800" w:type="dxa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854" w:type="dxa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3917" w:type="dxa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000B1E" w:rsidRPr="00340DDA" w:rsidTr="0034491F">
        <w:tc>
          <w:tcPr>
            <w:tcW w:w="3800" w:type="dxa"/>
            <w:hideMark/>
          </w:tcPr>
          <w:p w:rsidR="00000B1E" w:rsidRPr="00340DDA" w:rsidRDefault="00000B1E" w:rsidP="003449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4A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Малоцильнинского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="004A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  <w:r w:rsidR="004A7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4" w:type="dxa"/>
          </w:tcPr>
          <w:p w:rsidR="00000B1E" w:rsidRPr="00340DDA" w:rsidRDefault="004A7ED2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(84375) 39-3-35</w:t>
            </w:r>
          </w:p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7" w:type="dxa"/>
            <w:hideMark/>
          </w:tcPr>
          <w:p w:rsidR="007A51A0" w:rsidRPr="007A51A0" w:rsidRDefault="007A51A0" w:rsidP="0034491F">
            <w:pPr>
              <w:suppressAutoHyphens/>
              <w:spacing w:after="0" w:line="240" w:lineRule="auto"/>
              <w:jc w:val="center"/>
              <w:rPr>
                <w:rFonts w:ascii="Bodoni MT" w:eastAsia="Times New Roman" w:hAnsi="Bodoni MT" w:cs="Times New Roman"/>
                <w:sz w:val="28"/>
                <w:szCs w:val="28"/>
                <w:lang w:eastAsia="ru-RU"/>
              </w:rPr>
            </w:pPr>
            <w:r w:rsidRPr="007A51A0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Mcel</w:t>
            </w:r>
            <w:r w:rsidRPr="007A51A0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.</w:t>
            </w:r>
            <w:r w:rsidRPr="007A51A0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Drz</w:t>
            </w:r>
            <w:r w:rsidRPr="007A51A0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@</w:t>
            </w:r>
            <w:r w:rsidRPr="007A51A0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tatar</w:t>
            </w:r>
            <w:r w:rsidRPr="007A51A0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.</w:t>
            </w:r>
            <w:r w:rsidRPr="007A51A0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ru</w:t>
            </w:r>
          </w:p>
        </w:tc>
      </w:tr>
    </w:tbl>
    <w:p w:rsidR="00000B1E" w:rsidRPr="00340DDA" w:rsidRDefault="00000B1E" w:rsidP="00000B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B1E" w:rsidRPr="00340DDA" w:rsidRDefault="00000B1E" w:rsidP="00000B1E">
      <w:pPr>
        <w:spacing w:after="0"/>
        <w:jc w:val="center"/>
      </w:pPr>
    </w:p>
    <w:p w:rsidR="00172A9D" w:rsidRPr="00340DDA" w:rsidRDefault="00172A9D" w:rsidP="00000B1E">
      <w:pPr>
        <w:spacing w:after="0" w:line="240" w:lineRule="auto"/>
        <w:jc w:val="right"/>
      </w:pPr>
    </w:p>
    <w:sectPr w:rsidR="00172A9D" w:rsidRPr="00340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A1B" w:rsidRDefault="00E76A1B" w:rsidP="00DD701D">
      <w:pPr>
        <w:spacing w:after="0" w:line="240" w:lineRule="auto"/>
      </w:pPr>
      <w:r>
        <w:separator/>
      </w:r>
    </w:p>
  </w:endnote>
  <w:endnote w:type="continuationSeparator" w:id="0">
    <w:p w:rsidR="00E76A1B" w:rsidRDefault="00E76A1B" w:rsidP="00DD7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A1B" w:rsidRDefault="00E76A1B" w:rsidP="00DD701D">
      <w:pPr>
        <w:spacing w:after="0" w:line="240" w:lineRule="auto"/>
      </w:pPr>
      <w:r>
        <w:separator/>
      </w:r>
    </w:p>
  </w:footnote>
  <w:footnote w:type="continuationSeparator" w:id="0">
    <w:p w:rsidR="00E76A1B" w:rsidRDefault="00E76A1B" w:rsidP="00DD701D">
      <w:pPr>
        <w:spacing w:after="0" w:line="240" w:lineRule="auto"/>
      </w:pPr>
      <w:r>
        <w:continuationSeparator/>
      </w:r>
    </w:p>
  </w:footnote>
  <w:footnote w:id="1">
    <w:p w:rsidR="00560EBA" w:rsidRDefault="00560EBA" w:rsidP="00DD701D">
      <w:pPr>
        <w:pStyle w:val="a7"/>
      </w:pPr>
      <w:r w:rsidRPr="00644883">
        <w:rPr>
          <w:rStyle w:val="a9"/>
        </w:rPr>
        <w:footnoteRef/>
      </w:r>
      <w:r>
        <w:t xml:space="preserve"> </w:t>
      </w:r>
      <w:r>
        <w:rPr>
          <w:sz w:val="24"/>
          <w:szCs w:val="24"/>
        </w:rPr>
        <w:t>Длительность процедур исчисляется в рабочих днях.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EBA" w:rsidRDefault="00560EB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17</w:t>
    </w:r>
    <w:r>
      <w:rPr>
        <w:rStyle w:val="a6"/>
      </w:rPr>
      <w:fldChar w:fldCharType="end"/>
    </w:r>
  </w:p>
  <w:p w:rsidR="00560EBA" w:rsidRDefault="00560EB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EBA" w:rsidRDefault="00560EB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E1311">
      <w:rPr>
        <w:rStyle w:val="a6"/>
        <w:noProof/>
      </w:rPr>
      <w:t>3</w:t>
    </w:r>
    <w:r>
      <w:rPr>
        <w:rStyle w:val="a6"/>
      </w:rPr>
      <w:fldChar w:fldCharType="end"/>
    </w:r>
  </w:p>
  <w:p w:rsidR="00560EBA" w:rsidRDefault="00560EB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B03"/>
    <w:rsid w:val="00000B1E"/>
    <w:rsid w:val="00001C16"/>
    <w:rsid w:val="000F6EDC"/>
    <w:rsid w:val="00140E99"/>
    <w:rsid w:val="00172A9D"/>
    <w:rsid w:val="002E1311"/>
    <w:rsid w:val="003368E4"/>
    <w:rsid w:val="00340DDA"/>
    <w:rsid w:val="00343B03"/>
    <w:rsid w:val="003A784A"/>
    <w:rsid w:val="004934E0"/>
    <w:rsid w:val="004A7ED2"/>
    <w:rsid w:val="00560EBA"/>
    <w:rsid w:val="007A0FBC"/>
    <w:rsid w:val="007A51A0"/>
    <w:rsid w:val="00816D39"/>
    <w:rsid w:val="00875182"/>
    <w:rsid w:val="00941E42"/>
    <w:rsid w:val="00AC7AEB"/>
    <w:rsid w:val="00C220DD"/>
    <w:rsid w:val="00DD701D"/>
    <w:rsid w:val="00DF1289"/>
    <w:rsid w:val="00E76A1B"/>
    <w:rsid w:val="00FE4CF8"/>
    <w:rsid w:val="00FF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paragraph" w:styleId="1">
    <w:name w:val="heading 1"/>
    <w:basedOn w:val="a"/>
    <w:next w:val="a"/>
    <w:link w:val="10"/>
    <w:qFormat/>
    <w:rsid w:val="00DD701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701D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DD701D"/>
  </w:style>
  <w:style w:type="paragraph" w:customStyle="1" w:styleId="4">
    <w:name w:val="Знак Знак4"/>
    <w:basedOn w:val="a"/>
    <w:rsid w:val="00DD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DD701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DD701D"/>
    <w:rPr>
      <w:color w:val="0000FF"/>
      <w:u w:val="single"/>
    </w:rPr>
  </w:style>
  <w:style w:type="paragraph" w:customStyle="1" w:styleId="ConsPlusNonformat">
    <w:name w:val="ConsPlusNonformat"/>
    <w:uiPriority w:val="99"/>
    <w:rsid w:val="00DD70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rsid w:val="00DD70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DD70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D701D"/>
  </w:style>
  <w:style w:type="paragraph" w:customStyle="1" w:styleId="ConsPlusTitle">
    <w:name w:val="ConsPlusTitle"/>
    <w:rsid w:val="00DD701D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rsid w:val="00DD70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rsid w:val="00DD70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DD70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DD701D"/>
    <w:rPr>
      <w:vertAlign w:val="superscript"/>
    </w:rPr>
  </w:style>
  <w:style w:type="paragraph" w:styleId="aa">
    <w:name w:val="Body Text"/>
    <w:basedOn w:val="a"/>
    <w:link w:val="ab"/>
    <w:rsid w:val="00DD70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D701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FE4CF8"/>
  </w:style>
  <w:style w:type="paragraph" w:customStyle="1" w:styleId="formattext">
    <w:name w:val="formattext"/>
    <w:basedOn w:val="a"/>
    <w:rsid w:val="00FE4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FE4CF8"/>
    <w:rPr>
      <w:color w:val="800080"/>
      <w:u w:val="single"/>
    </w:rPr>
  </w:style>
  <w:style w:type="paragraph" w:customStyle="1" w:styleId="headertext">
    <w:name w:val="headertext"/>
    <w:basedOn w:val="a"/>
    <w:rsid w:val="00FE4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FE4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E1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E13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paragraph" w:styleId="1">
    <w:name w:val="heading 1"/>
    <w:basedOn w:val="a"/>
    <w:next w:val="a"/>
    <w:link w:val="10"/>
    <w:qFormat/>
    <w:rsid w:val="00DD701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701D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DD701D"/>
  </w:style>
  <w:style w:type="paragraph" w:customStyle="1" w:styleId="4">
    <w:name w:val="Знак Знак4"/>
    <w:basedOn w:val="a"/>
    <w:rsid w:val="00DD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DD701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DD701D"/>
    <w:rPr>
      <w:color w:val="0000FF"/>
      <w:u w:val="single"/>
    </w:rPr>
  </w:style>
  <w:style w:type="paragraph" w:customStyle="1" w:styleId="ConsPlusNonformat">
    <w:name w:val="ConsPlusNonformat"/>
    <w:uiPriority w:val="99"/>
    <w:rsid w:val="00DD70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rsid w:val="00DD70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DD70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D701D"/>
  </w:style>
  <w:style w:type="paragraph" w:customStyle="1" w:styleId="ConsPlusTitle">
    <w:name w:val="ConsPlusTitle"/>
    <w:rsid w:val="00DD701D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rsid w:val="00DD70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rsid w:val="00DD70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DD70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DD701D"/>
    <w:rPr>
      <w:vertAlign w:val="superscript"/>
    </w:rPr>
  </w:style>
  <w:style w:type="paragraph" w:styleId="aa">
    <w:name w:val="Body Text"/>
    <w:basedOn w:val="a"/>
    <w:link w:val="ab"/>
    <w:rsid w:val="00DD70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D701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FE4CF8"/>
  </w:style>
  <w:style w:type="paragraph" w:customStyle="1" w:styleId="formattext">
    <w:name w:val="formattext"/>
    <w:basedOn w:val="a"/>
    <w:rsid w:val="00FE4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FE4CF8"/>
    <w:rPr>
      <w:color w:val="800080"/>
      <w:u w:val="single"/>
    </w:rPr>
  </w:style>
  <w:style w:type="paragraph" w:customStyle="1" w:styleId="headertext">
    <w:name w:val="headertext"/>
    <w:basedOn w:val="a"/>
    <w:rsid w:val="00FE4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FE4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E1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E13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1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rogganoye.tatarstan.ru" TargetMode="External"/><Relationship Id="rId13" Type="http://schemas.openxmlformats.org/officeDocument/2006/relationships/hyperlink" Target="https://intra.tatar.ru" TargetMode="External"/><Relationship Id="rId18" Type="http://schemas.openxmlformats.org/officeDocument/2006/relationships/hyperlink" Target="consultantplus://offline/ref=D886E10E87233B14A9BF05DCDC594D06FA26E618CFFE8F1D51D20D633B05B184918C234C1BF41E6672K7I" TargetMode="External"/><Relationship Id="rId26" Type="http://schemas.openxmlformats.org/officeDocument/2006/relationships/hyperlink" Target="consultantplus://offline/ref=7B2BECB2EF869F326D340F80038EE645783F9208E03D67AA69A7021C9A3C4111ABC4CB5F830BCBF7FEL8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7B2BECB2EF869F326D340F80038EE645783F9208E03D67AA69A7021C9A3C4111ABC4CB5F830BCBFBFELFJ" TargetMode="External"/><Relationship Id="rId34" Type="http://schemas.openxmlformats.org/officeDocument/2006/relationships/oleObject" Target="embeddings/oleObject1.bin"/><Relationship Id="rId7" Type="http://schemas.openxmlformats.org/officeDocument/2006/relationships/endnotes" Target="end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consultantplus://offline/ref=D886E10E87233B14A9BF05DCDC594D06FA26E618CFFE8F1D51D20D633B05B184918C234C1BF41E6772KEI" TargetMode="External"/><Relationship Id="rId25" Type="http://schemas.openxmlformats.org/officeDocument/2006/relationships/hyperlink" Target="consultantplus://offline/ref=7B2BECB2EF869F326D340F80038EE645783F9208E03D67AA69A7021C9A3C4111ABC4CB5F830BCBF6FEL5J" TargetMode="External"/><Relationship Id="rId33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yperlink" Target="consultantplus://offline/ref=7B2BECB2EF869F326D340F80038EE645783F9208E03D67AA69A7021C9A3C4111ABC4CB5F830BCBFAFELBJ" TargetMode="External"/><Relationship Id="rId29" Type="http://schemas.openxmlformats.org/officeDocument/2006/relationships/hyperlink" Target="http://uslugi.tatar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ksubayevo.tatar.ru" TargetMode="External"/><Relationship Id="rId24" Type="http://schemas.openxmlformats.org/officeDocument/2006/relationships/hyperlink" Target="consultantplus://offline/ref=7B2BECB2EF869F326D340F80038EE645783F9208E03D67AA69A7021C9A3C4111ABC4CB5F830BCBF6FEL8J" TargetMode="External"/><Relationship Id="rId32" Type="http://schemas.openxmlformats.org/officeDocument/2006/relationships/hyperlink" Target="http://docs.cntd.ru/document/902053803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hyperlink" Target="consultantplus://offline/ref=7B2BECB2EF869F326D340F80038EE645783F9208E03D67AA69A7021C9A3C4111ABC4CB5F830BCBF1FELEJ" TargetMode="External"/><Relationship Id="rId28" Type="http://schemas.openxmlformats.org/officeDocument/2006/relationships/hyperlink" Target="http://www.gosuslugi.ru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drogganoye.tatarstan.ru" TargetMode="External"/><Relationship Id="rId19" Type="http://schemas.openxmlformats.org/officeDocument/2006/relationships/hyperlink" Target="consultantplus://offline/ref=5C1B7D426585EFC035DD28F3CE28295C0701CD0E845A2AA1B75A2EA9A6C3B0B35C6A9B3F309038E1EBPBI" TargetMode="External"/><Relationship Id="rId31" Type="http://schemas.openxmlformats.org/officeDocument/2006/relationships/hyperlink" Target="http://docs.cntd.ru/document/90205380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rogganoye.tatarstan.ru" TargetMode="External"/><Relationship Id="rId14" Type="http://schemas.openxmlformats.org/officeDocument/2006/relationships/hyperlink" Target="consultantplus://offline/ref=0E7B4C78AF1CD6574EBB184DA0BA5AC2E5D86CA09B9CA43BDCFFA58243A818EA189ECA29FF973749MEd5I" TargetMode="External"/><Relationship Id="rId22" Type="http://schemas.openxmlformats.org/officeDocument/2006/relationships/hyperlink" Target="consultantplus://offline/ref=7B2BECB2EF869F326D340F80038EE645783F9208E03D67AA69A7021C9A3C4111ABC4CB5F830BCBF0FEL4J" TargetMode="External"/><Relationship Id="rId27" Type="http://schemas.openxmlformats.org/officeDocument/2006/relationships/hyperlink" Target="http://www.aksubayevo.tatar.ru" TargetMode="External"/><Relationship Id="rId30" Type="http://schemas.openxmlformats.org/officeDocument/2006/relationships/hyperlink" Target="http://docs.cntd.ru/document/901919338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47DE9-C58E-4AC3-A7FF-EB1966E46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8827</Words>
  <Characters>50319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Шланги</dc:creator>
  <cp:keywords/>
  <dc:description/>
  <cp:lastModifiedBy>Секретарь</cp:lastModifiedBy>
  <cp:revision>18</cp:revision>
  <cp:lastPrinted>2016-02-02T13:52:00Z</cp:lastPrinted>
  <dcterms:created xsi:type="dcterms:W3CDTF">2016-01-29T04:53:00Z</dcterms:created>
  <dcterms:modified xsi:type="dcterms:W3CDTF">2016-02-02T13:52:00Z</dcterms:modified>
</cp:coreProperties>
</file>