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0"/>
        <w:gridCol w:w="4705"/>
      </w:tblGrid>
      <w:tr w:rsidR="0088369A" w:rsidTr="0088369A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69A" w:rsidRDefault="0088369A">
            <w:pPr>
              <w:spacing w:line="276" w:lineRule="auto"/>
              <w:jc w:val="center"/>
              <w:rPr>
                <w:rFonts w:eastAsia="Lucida Sans Unicode"/>
                <w:lang w:bidi="en-US"/>
              </w:rPr>
            </w:pPr>
            <w:r>
              <w:rPr>
                <w:rFonts w:eastAsia="Calibri"/>
              </w:rPr>
              <w:t>СОВЕТ</w:t>
            </w:r>
          </w:p>
          <w:p w:rsidR="0088369A" w:rsidRDefault="0088369A">
            <w:pPr>
              <w:spacing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МАЛОЦИЛЬНИНСКОГО СЕЛЬСКОГО</w:t>
            </w:r>
          </w:p>
          <w:p w:rsidR="0088369A" w:rsidRDefault="008836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ПОСЕЛЕНИЯ ДРОЖЖАНОВСКОГО</w:t>
            </w:r>
          </w:p>
          <w:p w:rsidR="0088369A" w:rsidRDefault="0088369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МУНИЦИПАЛЬНОГО РАЙОНА</w:t>
            </w:r>
          </w:p>
          <w:p w:rsidR="0088369A" w:rsidRDefault="0088369A">
            <w:pPr>
              <w:spacing w:line="276" w:lineRule="auto"/>
              <w:jc w:val="center"/>
              <w:rPr>
                <w:rFonts w:eastAsia="Lucida Sans Unicode"/>
                <w:color w:val="000000"/>
                <w:lang w:val="en-US" w:bidi="en-US"/>
              </w:rPr>
            </w:pPr>
            <w:r>
              <w:rPr>
                <w:rFonts w:eastAsia="Calibri"/>
              </w:rPr>
              <w:t>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8369A" w:rsidRDefault="0088369A">
            <w:pPr>
              <w:spacing w:line="276" w:lineRule="auto"/>
              <w:rPr>
                <w:rFonts w:eastAsia="Lucida Sans Unicode"/>
                <w:lang w:val="en-US" w:bidi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69A" w:rsidRDefault="0088369A">
            <w:pPr>
              <w:spacing w:line="276" w:lineRule="auto"/>
              <w:jc w:val="center"/>
              <w:rPr>
                <w:rFonts w:eastAsia="Lucida Sans Unicode"/>
                <w:lang w:bidi="en-US"/>
              </w:rPr>
            </w:pPr>
            <w:r>
              <w:rPr>
                <w:rFonts w:eastAsia="Calibri"/>
              </w:rPr>
              <w:t>ТАТАРСТАН РЕСПУБЛИКАСЫ</w:t>
            </w:r>
          </w:p>
          <w:p w:rsidR="0088369A" w:rsidRDefault="0088369A">
            <w:pPr>
              <w:spacing w:line="276" w:lineRule="auto"/>
              <w:jc w:val="center"/>
              <w:rPr>
                <w:rFonts w:eastAsia="Calibri"/>
                <w:lang w:val="tt-RU"/>
              </w:rPr>
            </w:pPr>
            <w:r>
              <w:rPr>
                <w:rFonts w:eastAsia="Calibri"/>
              </w:rPr>
              <w:t>ЧҮПРӘЛЕ</w:t>
            </w:r>
          </w:p>
          <w:p w:rsidR="0088369A" w:rsidRDefault="0088369A">
            <w:pPr>
              <w:spacing w:line="276" w:lineRule="auto"/>
              <w:jc w:val="center"/>
            </w:pPr>
            <w:r>
              <w:rPr>
                <w:rFonts w:eastAsia="Calibri"/>
              </w:rPr>
              <w:t>МУНИЦИПАЛЬ РАЙОНЫ</w:t>
            </w:r>
          </w:p>
          <w:p w:rsidR="0088369A" w:rsidRDefault="0088369A">
            <w:pPr>
              <w:spacing w:line="276" w:lineRule="auto"/>
              <w:jc w:val="center"/>
              <w:rPr>
                <w:rFonts w:eastAsia="Calibri"/>
                <w:lang w:val="tt-RU"/>
              </w:rPr>
            </w:pPr>
            <w:r>
              <w:rPr>
                <w:rFonts w:eastAsia="Calibri"/>
                <w:lang w:val="tt-RU"/>
              </w:rPr>
              <w:t>КЕЧЕ ЧЫНЛЫ АВЫЛ ЖИРЛЕГЕ</w:t>
            </w:r>
          </w:p>
          <w:p w:rsidR="0088369A" w:rsidRDefault="0088369A">
            <w:pPr>
              <w:spacing w:line="276" w:lineRule="auto"/>
              <w:jc w:val="center"/>
              <w:rPr>
                <w:rFonts w:eastAsia="Lucida Sans Unicode"/>
                <w:color w:val="000000"/>
                <w:lang w:val="en-US" w:bidi="en-US"/>
              </w:rPr>
            </w:pPr>
            <w:r>
              <w:rPr>
                <w:rFonts w:eastAsia="Calibri"/>
                <w:lang w:val="tt-RU"/>
              </w:rPr>
              <w:t>СОВЕТЫ</w:t>
            </w:r>
          </w:p>
        </w:tc>
      </w:tr>
      <w:tr w:rsidR="0088369A" w:rsidTr="0088369A">
        <w:trPr>
          <w:trHeight w:val="818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69A" w:rsidRDefault="0088369A">
            <w:pPr>
              <w:pBdr>
                <w:bottom w:val="single" w:sz="12" w:space="1" w:color="auto"/>
              </w:pBdr>
              <w:spacing w:line="276" w:lineRule="auto"/>
              <w:jc w:val="center"/>
            </w:pPr>
          </w:p>
          <w:p w:rsidR="0088369A" w:rsidRDefault="0088369A">
            <w:pPr>
              <w:spacing w:line="276" w:lineRule="auto"/>
              <w:rPr>
                <w:rFonts w:eastAsia="Lucida Sans Unicode"/>
                <w:color w:val="000000"/>
                <w:lang w:val="tt-RU" w:bidi="en-US"/>
              </w:rPr>
            </w:pPr>
            <w:r>
              <w:rPr>
                <w:rFonts w:eastAsia="Calibri"/>
                <w:lang w:val="tt-RU"/>
              </w:rPr>
              <w:t xml:space="preserve">                        РЕШЕНИЕ                            с.Малая Цильна                        КАРАР</w:t>
            </w:r>
          </w:p>
        </w:tc>
      </w:tr>
    </w:tbl>
    <w:p w:rsidR="001D098C" w:rsidRDefault="001D098C" w:rsidP="001D098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 w:val="28"/>
        </w:rPr>
      </w:pPr>
    </w:p>
    <w:p w:rsidR="00533885" w:rsidRDefault="00D82544" w:rsidP="0088369A">
      <w:pPr>
        <w:spacing w:before="150" w:after="150" w:line="300" w:lineRule="atLeast"/>
        <w:ind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30.01.2026 г.</w:t>
      </w:r>
      <w:r w:rsidR="0088369A">
        <w:rPr>
          <w:rFonts w:cs="Arial"/>
          <w:sz w:val="28"/>
          <w:szCs w:val="28"/>
        </w:rPr>
        <w:tab/>
      </w:r>
      <w:r w:rsidR="0088369A">
        <w:rPr>
          <w:rFonts w:cs="Arial"/>
          <w:sz w:val="28"/>
          <w:szCs w:val="28"/>
        </w:rPr>
        <w:tab/>
        <w:t xml:space="preserve">        </w:t>
      </w:r>
      <w:r w:rsidR="0088369A">
        <w:rPr>
          <w:rFonts w:cs="Arial"/>
          <w:sz w:val="28"/>
          <w:szCs w:val="28"/>
        </w:rPr>
        <w:tab/>
      </w:r>
      <w:r w:rsidR="0088369A">
        <w:rPr>
          <w:rFonts w:cs="Arial"/>
          <w:sz w:val="28"/>
          <w:szCs w:val="28"/>
        </w:rPr>
        <w:tab/>
      </w:r>
      <w:r w:rsidR="0088369A">
        <w:rPr>
          <w:rFonts w:cs="Arial"/>
          <w:sz w:val="28"/>
          <w:szCs w:val="28"/>
        </w:rPr>
        <w:tab/>
        <w:t xml:space="preserve">            </w:t>
      </w:r>
      <w:r>
        <w:rPr>
          <w:rFonts w:cs="Arial"/>
          <w:sz w:val="28"/>
          <w:szCs w:val="28"/>
        </w:rPr>
        <w:t xml:space="preserve">              № 4/1</w:t>
      </w:r>
    </w:p>
    <w:p w:rsidR="001D098C" w:rsidRDefault="001D098C">
      <w:pPr>
        <w:spacing w:before="150" w:after="150" w:line="300" w:lineRule="atLeast"/>
      </w:pPr>
    </w:p>
    <w:p w:rsidR="00533885" w:rsidRDefault="0088369A">
      <w:pPr>
        <w:pStyle w:val="ConsPlusTitle"/>
        <w:widowControl/>
        <w:tabs>
          <w:tab w:val="left" w:pos="0"/>
        </w:tabs>
        <w:ind w:right="3402"/>
        <w:jc w:val="both"/>
        <w:rPr>
          <w:sz w:val="28"/>
          <w:szCs w:val="28"/>
        </w:rPr>
      </w:pPr>
      <w:r>
        <w:rPr>
          <w:rFonts w:cs="Arial"/>
          <w:b w:val="0"/>
          <w:sz w:val="28"/>
          <w:szCs w:val="28"/>
        </w:rPr>
        <w:tab/>
      </w:r>
      <w:r w:rsidR="00592C5D">
        <w:rPr>
          <w:rFonts w:cs="Arial"/>
          <w:b w:val="0"/>
          <w:sz w:val="28"/>
          <w:szCs w:val="28"/>
        </w:rPr>
        <w:t>О внесении изменений в ре</w:t>
      </w:r>
      <w:r w:rsidR="001D098C">
        <w:rPr>
          <w:rFonts w:cs="Arial"/>
          <w:b w:val="0"/>
          <w:sz w:val="28"/>
          <w:szCs w:val="28"/>
        </w:rPr>
        <w:t xml:space="preserve">шение Совета </w:t>
      </w:r>
      <w:r>
        <w:rPr>
          <w:rFonts w:cs="Arial"/>
          <w:b w:val="0"/>
          <w:sz w:val="28"/>
          <w:szCs w:val="28"/>
        </w:rPr>
        <w:t>Малоцильнинского</w:t>
      </w:r>
      <w:r w:rsidR="00592C5D">
        <w:rPr>
          <w:rFonts w:cs="Arial"/>
          <w:b w:val="0"/>
          <w:sz w:val="28"/>
          <w:szCs w:val="28"/>
        </w:rPr>
        <w:t xml:space="preserve"> сельского поселения Дрожжановского муниципального райо</w:t>
      </w:r>
      <w:r w:rsidR="00972BE3">
        <w:rPr>
          <w:rFonts w:cs="Arial"/>
          <w:b w:val="0"/>
          <w:sz w:val="28"/>
          <w:szCs w:val="28"/>
        </w:rPr>
        <w:t>на Республ</w:t>
      </w:r>
      <w:r>
        <w:rPr>
          <w:rFonts w:cs="Arial"/>
          <w:b w:val="0"/>
          <w:sz w:val="28"/>
          <w:szCs w:val="28"/>
        </w:rPr>
        <w:t>ики Татарстан от 24.04.2018 № 28</w:t>
      </w:r>
      <w:r w:rsidR="00592C5D">
        <w:rPr>
          <w:rFonts w:cs="Arial"/>
          <w:b w:val="0"/>
          <w:sz w:val="28"/>
          <w:szCs w:val="28"/>
        </w:rPr>
        <w:t xml:space="preserve">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выплат, и порядка их осуществления»                </w:t>
      </w:r>
    </w:p>
    <w:p w:rsidR="00533885" w:rsidRDefault="00533885">
      <w:pPr>
        <w:jc w:val="both"/>
        <w:rPr>
          <w:rFonts w:cs="Arial"/>
          <w:sz w:val="28"/>
          <w:szCs w:val="28"/>
        </w:rPr>
      </w:pPr>
    </w:p>
    <w:p w:rsidR="00533885" w:rsidRDefault="00592C5D">
      <w:pPr>
        <w:spacing w:after="20" w:line="259" w:lineRule="auto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В соответствии с Постановлением Кабинета Министров Республики Татарстан от 25 ноября 2025 г. № 994 «О внесении изменений в постановление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2" name="Picture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65" cy="100330"/>
            <wp:effectExtent l="0" t="0" r="0" b="0"/>
            <wp:docPr id="3" name="Picture 30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077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Кабинета Министров Республики Татарстан от 28.03 2018 № 182 «О нормативах</w:t>
      </w:r>
      <w:r>
        <w:rPr>
          <w:noProof/>
        </w:rPr>
        <w:drawing>
          <wp:inline distT="0" distB="0" distL="0" distR="0">
            <wp:extent cx="6350" cy="3175"/>
            <wp:effectExtent l="0" t="0" r="0" b="0"/>
            <wp:docPr id="4" name="Picture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" cy="52070"/>
            <wp:effectExtent l="0" t="0" r="0" b="0"/>
            <wp:docPr id="5" name="Picture 3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077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5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формирования расходов на оплату труда депутатов, выборных должностных лиц </w:t>
      </w:r>
      <w:r>
        <w:rPr>
          <w:noProof/>
        </w:rPr>
        <w:drawing>
          <wp:inline distT="0" distB="0" distL="0" distR="0">
            <wp:extent cx="3175" cy="6350"/>
            <wp:effectExtent l="0" t="0" r="0" b="0"/>
            <wp:docPr id="6" name="Picture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местного самоуправления, осуществляющих свои полномочия на постоянной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7" name="Picture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основе, председателей, заместителей председателей, аудиторов контрольно-счетных органов муниципальных образований, муниципальных служащих в</w:t>
      </w:r>
      <w:r>
        <w:rPr>
          <w:noProof/>
        </w:rPr>
        <w:drawing>
          <wp:inline distT="0" distB="0" distL="0" distR="0">
            <wp:extent cx="8890" cy="36830"/>
            <wp:effectExtent l="0" t="0" r="0" b="0"/>
            <wp:docPr id="8" name="Picture 3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07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19" behindDoc="0" locked="0" layoutInCell="0" allowOverlap="0">
            <wp:simplePos x="0" y="0"/>
            <wp:positionH relativeFrom="column">
              <wp:posOffset>137160</wp:posOffset>
            </wp:positionH>
            <wp:positionV relativeFrom="paragraph">
              <wp:posOffset>737235</wp:posOffset>
            </wp:positionV>
            <wp:extent cx="18415" cy="103505"/>
            <wp:effectExtent l="0" t="0" r="0" b="0"/>
            <wp:wrapSquare wrapText="bothSides"/>
            <wp:docPr id="9" name="Picture 3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079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305" cy="79375"/>
            <wp:effectExtent l="0" t="0" r="0" b="0"/>
            <wp:docPr id="10" name="Picture 3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078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Республике Татарстан», решением Совета Дрожжановского МР РТ от 15.12.2025 </w:t>
      </w:r>
      <w:r>
        <w:rPr>
          <w:noProof/>
        </w:rPr>
        <w:drawing>
          <wp:inline distT="0" distB="0" distL="0" distR="0">
            <wp:extent cx="24765" cy="137160"/>
            <wp:effectExtent l="0" t="0" r="0" b="0"/>
            <wp:docPr id="11" name="Picture 3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78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года №4/5 «О внесении изменений в решение Совета Дрожжановского </w:t>
      </w:r>
      <w:r>
        <w:rPr>
          <w:noProof/>
        </w:rPr>
        <w:drawing>
          <wp:inline distT="0" distB="0" distL="0" distR="0">
            <wp:extent cx="6350" cy="36830"/>
            <wp:effectExtent l="0" t="0" r="0" b="0"/>
            <wp:docPr id="12" name="Picture 30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078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муниципального района Республики Татарстан от 30.03.2018 № 26/1 «Об </w:t>
      </w:r>
      <w:r>
        <w:rPr>
          <w:noProof/>
        </w:rPr>
        <w:drawing>
          <wp:inline distT="0" distB="0" distL="0" distR="0">
            <wp:extent cx="6350" cy="3175"/>
            <wp:effectExtent l="0" t="0" r="0" b="0"/>
            <wp:docPr id="13" name="Picture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7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установлении денежных вознаграждений лицам, замещающим муниципальную </w:t>
      </w:r>
      <w:r>
        <w:rPr>
          <w:noProof/>
        </w:rPr>
        <w:drawing>
          <wp:inline distT="0" distB="0" distL="0" distR="0">
            <wp:extent cx="8890" cy="70485"/>
            <wp:effectExtent l="0" t="0" r="0" b="0"/>
            <wp:docPr id="14" name="Picture 3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079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05" cy="48895"/>
            <wp:effectExtent l="0" t="0" r="0" b="0"/>
            <wp:docPr id="15" name="Picture 3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79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должность на постоянной основе, председателя контрольно-счетного органа, размеров должностных окладов муниципальных служащих Дрожжановского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16" name="Picture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39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муниципального района Республики Татарстан, ежемесячных и иных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17" name="Picture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9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дополнительных выплат и порядка их осуществлен</w:t>
      </w:r>
      <w:r w:rsidR="00972BE3">
        <w:rPr>
          <w:rFonts w:cs="Arial"/>
          <w:sz w:val="28"/>
          <w:szCs w:val="28"/>
        </w:rPr>
        <w:t xml:space="preserve">ия», Уставом </w:t>
      </w:r>
      <w:r w:rsidR="0088369A">
        <w:rPr>
          <w:rFonts w:cs="Arial"/>
          <w:sz w:val="28"/>
          <w:szCs w:val="28"/>
        </w:rPr>
        <w:t>Малоцильнинского</w:t>
      </w:r>
      <w:r>
        <w:rPr>
          <w:rFonts w:cs="Arial"/>
          <w:sz w:val="28"/>
          <w:szCs w:val="28"/>
        </w:rPr>
        <w:t xml:space="preserve"> сельского поселения Дрожжановского муниципального района Совет </w:t>
      </w:r>
      <w:r w:rsidR="0088369A">
        <w:rPr>
          <w:rFonts w:cs="Arial"/>
          <w:sz w:val="28"/>
          <w:szCs w:val="28"/>
        </w:rPr>
        <w:t>Малоцильнинского</w:t>
      </w:r>
      <w:r>
        <w:rPr>
          <w:rFonts w:cs="Arial"/>
          <w:sz w:val="28"/>
          <w:szCs w:val="28"/>
        </w:rPr>
        <w:t xml:space="preserve"> сельского поселения Дрожжановского муниципального района Республики  Татарстан  РЕШИЛ:</w:t>
      </w:r>
    </w:p>
    <w:p w:rsidR="004668EC" w:rsidRPr="000A73B0" w:rsidRDefault="00592C5D" w:rsidP="004668E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 Внести в ре</w:t>
      </w:r>
      <w:r w:rsidR="00972BE3">
        <w:rPr>
          <w:rFonts w:ascii="Times New Roman" w:hAnsi="Times New Roman" w:cs="Arial"/>
          <w:sz w:val="28"/>
          <w:szCs w:val="28"/>
        </w:rPr>
        <w:t xml:space="preserve">шение Совета </w:t>
      </w:r>
      <w:r w:rsidR="0088369A">
        <w:rPr>
          <w:rFonts w:ascii="Times New Roman" w:hAnsi="Times New Roman" w:cs="Arial"/>
          <w:sz w:val="28"/>
          <w:szCs w:val="28"/>
        </w:rPr>
        <w:t>Малоцильнинского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 Дрожжановского муниципального райо</w:t>
      </w:r>
      <w:r w:rsidR="00972BE3">
        <w:rPr>
          <w:rFonts w:ascii="Times New Roman" w:hAnsi="Times New Roman" w:cs="Arial"/>
          <w:sz w:val="28"/>
          <w:szCs w:val="28"/>
        </w:rPr>
        <w:t>на Республ</w:t>
      </w:r>
      <w:r w:rsidR="0088369A">
        <w:rPr>
          <w:rFonts w:ascii="Times New Roman" w:hAnsi="Times New Roman" w:cs="Arial"/>
          <w:sz w:val="28"/>
          <w:szCs w:val="28"/>
        </w:rPr>
        <w:t>ики Татарстан от 24.04.2018 № 28</w:t>
      </w:r>
      <w:r w:rsidR="00972BE3">
        <w:rPr>
          <w:rFonts w:ascii="Times New Roman" w:hAnsi="Times New Roman" w:cs="Arial"/>
          <w:sz w:val="28"/>
          <w:szCs w:val="28"/>
        </w:rPr>
        <w:t xml:space="preserve">/1 </w:t>
      </w:r>
      <w:r w:rsidR="00D82544">
        <w:rPr>
          <w:rFonts w:ascii="Times New Roman" w:hAnsi="Times New Roman" w:cs="Times New Roman"/>
          <w:sz w:val="28"/>
          <w:szCs w:val="28"/>
        </w:rPr>
        <w:t xml:space="preserve">(в редакции от  11.05.2018 № 28/1, от 11.09.2018 № 31/2, от 02.11.2018 №36/1, от 21.01.2019 № 40/1, от 13.11.2020 №3/4, от 19.10.2022 №25/1, от </w:t>
      </w:r>
      <w:r w:rsidR="00D82544">
        <w:rPr>
          <w:rFonts w:ascii="Times New Roman" w:hAnsi="Times New Roman" w:cs="Times New Roman"/>
          <w:sz w:val="28"/>
          <w:szCs w:val="28"/>
        </w:rPr>
        <w:lastRenderedPageBreak/>
        <w:t>30.01.2023 №28/1, от 21.06.2024 №47/2, от 23.12.2024 №52/2, от 23.05.2025 №51/1)</w:t>
      </w:r>
      <w:r>
        <w:rPr>
          <w:rFonts w:ascii="Times New Roman" w:hAnsi="Times New Roman" w:cs="Arial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</w:t>
      </w:r>
      <w:r w:rsidR="001A2ADA">
        <w:rPr>
          <w:rFonts w:ascii="Times New Roman" w:hAnsi="Times New Roman" w:cs="Arial"/>
          <w:sz w:val="28"/>
          <w:szCs w:val="28"/>
        </w:rPr>
        <w:t>плат и порядка их осуществления</w:t>
      </w:r>
      <w:r>
        <w:rPr>
          <w:rFonts w:ascii="Times New Roman" w:hAnsi="Times New Roman" w:cs="Arial"/>
          <w:sz w:val="28"/>
          <w:szCs w:val="28"/>
        </w:rPr>
        <w:t>»</w:t>
      </w:r>
      <w:r w:rsidR="004668EC">
        <w:rPr>
          <w:rFonts w:ascii="Times New Roman" w:hAnsi="Times New Roman" w:cs="Arial"/>
          <w:sz w:val="28"/>
          <w:szCs w:val="28"/>
        </w:rPr>
        <w:t xml:space="preserve"> </w:t>
      </w:r>
      <w:r w:rsidR="004668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668EC" w:rsidRPr="000A73B0" w:rsidRDefault="004668EC" w:rsidP="004668EC">
      <w:pPr>
        <w:pStyle w:val="ConsPlusNormal"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3B0">
        <w:rPr>
          <w:rFonts w:ascii="Times New Roman" w:hAnsi="Times New Roman" w:cs="Times New Roman"/>
          <w:b/>
          <w:sz w:val="28"/>
          <w:szCs w:val="28"/>
        </w:rPr>
        <w:t>приложения № 1:</w:t>
      </w:r>
    </w:p>
    <w:p w:rsidR="004668EC" w:rsidRPr="000A73B0" w:rsidRDefault="004668EC" w:rsidP="004668EC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3B0">
        <w:rPr>
          <w:rFonts w:ascii="Times New Roman" w:hAnsi="Times New Roman" w:cs="Times New Roman"/>
          <w:b/>
          <w:sz w:val="28"/>
          <w:szCs w:val="28"/>
        </w:rPr>
        <w:t>таблицу:</w:t>
      </w:r>
    </w:p>
    <w:p w:rsidR="004668EC" w:rsidRPr="000A73B0" w:rsidRDefault="004668EC" w:rsidP="004668E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8EC" w:rsidRPr="000A73B0" w:rsidRDefault="004668EC" w:rsidP="004668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0A73B0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4668EC" w:rsidRPr="000A73B0" w:rsidTr="00E010ED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668EC" w:rsidRPr="000A73B0" w:rsidTr="00E010ED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8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10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11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12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</w:tr>
      <w:tr w:rsidR="004668EC" w:rsidRPr="000A73B0" w:rsidTr="00E010ED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21091,00»</w:t>
            </w:r>
          </w:p>
        </w:tc>
      </w:tr>
    </w:tbl>
    <w:p w:rsidR="004668EC" w:rsidRPr="000A73B0" w:rsidRDefault="004668EC" w:rsidP="004668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8EC" w:rsidRPr="000A73B0" w:rsidRDefault="004668EC" w:rsidP="0046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73B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4668EC" w:rsidRPr="000A73B0" w:rsidRDefault="004668EC" w:rsidP="00466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68EC" w:rsidRPr="000A73B0" w:rsidRDefault="004668EC" w:rsidP="004668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0A73B0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4668EC" w:rsidRPr="000A73B0" w:rsidTr="00E010ED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668EC" w:rsidRPr="000A73B0" w:rsidTr="00E010ED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8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10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11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12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группа</w:t>
            </w:r>
          </w:p>
        </w:tc>
      </w:tr>
      <w:tr w:rsidR="004668EC" w:rsidRPr="000A73B0" w:rsidTr="00E010ED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EC" w:rsidRPr="000A73B0" w:rsidRDefault="004668EC" w:rsidP="00E010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23201,00»</w:t>
            </w:r>
          </w:p>
        </w:tc>
      </w:tr>
    </w:tbl>
    <w:p w:rsidR="004668EC" w:rsidRDefault="004668EC" w:rsidP="0046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8EC" w:rsidRPr="000A73B0" w:rsidRDefault="004668EC" w:rsidP="0046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8EC" w:rsidRPr="00976D36" w:rsidRDefault="004668EC" w:rsidP="004668EC">
      <w:pPr>
        <w:pStyle w:val="af4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976D36">
        <w:rPr>
          <w:b/>
          <w:sz w:val="28"/>
          <w:szCs w:val="28"/>
        </w:rPr>
        <w:t>таблицу приложения № 2</w:t>
      </w:r>
      <w:r w:rsidRPr="00976D36">
        <w:rPr>
          <w:sz w:val="28"/>
          <w:szCs w:val="28"/>
        </w:rPr>
        <w:t xml:space="preserve">  </w:t>
      </w:r>
    </w:p>
    <w:p w:rsidR="004668EC" w:rsidRPr="00976D36" w:rsidRDefault="004668EC" w:rsidP="004668EC">
      <w:pPr>
        <w:pStyle w:val="af4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6D36">
        <w:rPr>
          <w:sz w:val="28"/>
          <w:szCs w:val="28"/>
        </w:rPr>
        <w:t>«</w:t>
      </w:r>
      <w:proofErr w:type="gramStart"/>
      <w:r w:rsidRPr="00976D36">
        <w:rPr>
          <w:b/>
          <w:bCs/>
          <w:sz w:val="28"/>
          <w:szCs w:val="28"/>
        </w:rPr>
        <w:t>РАЗМЕРЫ  ДОЛЖНОСТНОГО</w:t>
      </w:r>
      <w:proofErr w:type="gramEnd"/>
      <w:r w:rsidRPr="00976D36">
        <w:rPr>
          <w:b/>
          <w:bCs/>
          <w:sz w:val="28"/>
          <w:szCs w:val="28"/>
        </w:rPr>
        <w:t xml:space="preserve"> ОКЛАДА  МУНИЦИПАЛЬНОГО  СЛУЖАЩЕГО </w:t>
      </w:r>
      <w:r w:rsidR="0088369A">
        <w:rPr>
          <w:b/>
          <w:bCs/>
          <w:sz w:val="28"/>
          <w:szCs w:val="28"/>
        </w:rPr>
        <w:t>МАЛОЦИЛЬНИНСКОГО</w:t>
      </w:r>
      <w:r w:rsidR="00C147CB">
        <w:rPr>
          <w:b/>
          <w:bCs/>
          <w:sz w:val="28"/>
          <w:szCs w:val="28"/>
        </w:rPr>
        <w:t xml:space="preserve"> </w:t>
      </w:r>
      <w:r w:rsidRPr="00976D36">
        <w:rPr>
          <w:b/>
          <w:bCs/>
          <w:sz w:val="28"/>
          <w:szCs w:val="28"/>
        </w:rPr>
        <w:t>СЕЛЬСКОГО ПОСЕЛЕНИЯ  ДРОЖЖАНОВСКОГО МУНИЦИПАЛЬНОГО РАЙОНА РЕСПУБЛИКИ ТАТАРСТАН</w:t>
      </w:r>
    </w:p>
    <w:p w:rsidR="004668EC" w:rsidRPr="000A73B0" w:rsidRDefault="004668EC" w:rsidP="004668E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668EC" w:rsidRPr="000A73B0" w:rsidRDefault="004668EC" w:rsidP="004668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4668EC" w:rsidRPr="000A73B0" w:rsidTr="00E010ED">
        <w:trPr>
          <w:trHeight w:val="447"/>
        </w:trPr>
        <w:tc>
          <w:tcPr>
            <w:tcW w:w="851" w:type="dxa"/>
            <w:vMerge w:val="restart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Наименование должностей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4668EC" w:rsidRPr="000A73B0" w:rsidRDefault="004668EC" w:rsidP="00E010ED">
            <w:pPr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Должностной оклад</w:t>
            </w:r>
          </w:p>
        </w:tc>
      </w:tr>
      <w:tr w:rsidR="004668EC" w:rsidRPr="000A73B0" w:rsidTr="00E010ED">
        <w:trPr>
          <w:trHeight w:val="300"/>
        </w:trPr>
        <w:tc>
          <w:tcPr>
            <w:tcW w:w="851" w:type="dxa"/>
            <w:vMerge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12 группа</w:t>
            </w:r>
          </w:p>
        </w:tc>
      </w:tr>
      <w:tr w:rsidR="004668EC" w:rsidRPr="000A73B0" w:rsidTr="00E010ED">
        <w:trPr>
          <w:trHeight w:val="343"/>
        </w:trPr>
        <w:tc>
          <w:tcPr>
            <w:tcW w:w="85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73B0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4668EC" w:rsidRPr="000A73B0" w:rsidRDefault="004668EC" w:rsidP="00E010ED">
            <w:pPr>
              <w:jc w:val="center"/>
              <w:rPr>
                <w:color w:val="000000"/>
                <w:sz w:val="28"/>
                <w:szCs w:val="28"/>
              </w:rPr>
            </w:pPr>
            <w:r w:rsidRPr="000A73B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4668EC" w:rsidRPr="000A73B0" w:rsidRDefault="004668EC" w:rsidP="00E01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20468,00»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668EC" w:rsidRPr="000A73B0" w:rsidRDefault="004668EC" w:rsidP="004668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8EC" w:rsidRDefault="004668EC" w:rsidP="004668E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81479">
        <w:rPr>
          <w:b/>
          <w:sz w:val="28"/>
          <w:szCs w:val="28"/>
        </w:rPr>
        <w:t xml:space="preserve">изложить в </w:t>
      </w:r>
      <w:proofErr w:type="gramStart"/>
      <w:r w:rsidRPr="00C81479">
        <w:rPr>
          <w:b/>
          <w:sz w:val="28"/>
          <w:szCs w:val="28"/>
        </w:rPr>
        <w:t>следующей  редакции</w:t>
      </w:r>
      <w:proofErr w:type="gramEnd"/>
      <w:r w:rsidRPr="00C81479">
        <w:rPr>
          <w:b/>
          <w:sz w:val="28"/>
          <w:szCs w:val="28"/>
        </w:rPr>
        <w:t xml:space="preserve">: </w:t>
      </w:r>
    </w:p>
    <w:p w:rsidR="004668EC" w:rsidRPr="00976D36" w:rsidRDefault="004668EC" w:rsidP="004668EC">
      <w:pPr>
        <w:pStyle w:val="af4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6D36">
        <w:rPr>
          <w:sz w:val="28"/>
          <w:szCs w:val="28"/>
        </w:rPr>
        <w:t>«</w:t>
      </w:r>
      <w:proofErr w:type="gramStart"/>
      <w:r w:rsidRPr="00976D36">
        <w:rPr>
          <w:b/>
          <w:bCs/>
          <w:sz w:val="28"/>
          <w:szCs w:val="28"/>
        </w:rPr>
        <w:t>РАЗМЕРЫ  ДОЛЖНОСТНОГО</w:t>
      </w:r>
      <w:proofErr w:type="gramEnd"/>
      <w:r w:rsidRPr="00976D36">
        <w:rPr>
          <w:b/>
          <w:bCs/>
          <w:sz w:val="28"/>
          <w:szCs w:val="28"/>
        </w:rPr>
        <w:t xml:space="preserve"> ОКЛАДА  МУНИЦИПАЛЬНОГО  СЛУЖАЩЕГО </w:t>
      </w:r>
      <w:r w:rsidR="0088369A">
        <w:rPr>
          <w:b/>
          <w:bCs/>
          <w:sz w:val="28"/>
          <w:szCs w:val="28"/>
        </w:rPr>
        <w:t>МАЛОЦИЛЬНИНСКОГО</w:t>
      </w:r>
      <w:r w:rsidR="00C147CB">
        <w:rPr>
          <w:b/>
          <w:bCs/>
          <w:sz w:val="28"/>
          <w:szCs w:val="28"/>
        </w:rPr>
        <w:t xml:space="preserve"> </w:t>
      </w:r>
      <w:r w:rsidRPr="00976D36">
        <w:rPr>
          <w:b/>
          <w:bCs/>
          <w:sz w:val="28"/>
          <w:szCs w:val="28"/>
        </w:rPr>
        <w:t>СЕЛЬСКОГО ПОСЕЛЕ</w:t>
      </w:r>
      <w:r w:rsidRPr="00976D36">
        <w:rPr>
          <w:b/>
          <w:bCs/>
          <w:sz w:val="28"/>
          <w:szCs w:val="28"/>
        </w:rPr>
        <w:lastRenderedPageBreak/>
        <w:t>НИЯ  ДРОЖЖАНОВСКОГО МУНИЦИПАЛЬНОГО РАЙОНА РЕСПУБЛИКИ ТАТАРСТАН</w:t>
      </w:r>
    </w:p>
    <w:p w:rsidR="004668EC" w:rsidRPr="00C81479" w:rsidRDefault="004668EC" w:rsidP="004668E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668EC" w:rsidRPr="000A73B0" w:rsidRDefault="004668EC" w:rsidP="004668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4668EC" w:rsidRPr="000A73B0" w:rsidTr="00E010ED">
        <w:trPr>
          <w:trHeight w:val="447"/>
        </w:trPr>
        <w:tc>
          <w:tcPr>
            <w:tcW w:w="993" w:type="dxa"/>
            <w:vMerge w:val="restart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Наименование должностей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4668EC" w:rsidRPr="000A73B0" w:rsidRDefault="004668EC" w:rsidP="00E010ED">
            <w:pPr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Должностной оклад</w:t>
            </w:r>
          </w:p>
        </w:tc>
      </w:tr>
      <w:tr w:rsidR="004668EC" w:rsidRPr="000A73B0" w:rsidTr="00E010ED">
        <w:trPr>
          <w:trHeight w:val="300"/>
        </w:trPr>
        <w:tc>
          <w:tcPr>
            <w:tcW w:w="993" w:type="dxa"/>
            <w:vMerge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12 группа</w:t>
            </w:r>
          </w:p>
        </w:tc>
      </w:tr>
      <w:tr w:rsidR="004668EC" w:rsidRPr="000A73B0" w:rsidTr="00E010ED">
        <w:trPr>
          <w:trHeight w:val="343"/>
        </w:trPr>
        <w:tc>
          <w:tcPr>
            <w:tcW w:w="993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73B0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4668EC" w:rsidRPr="000A73B0" w:rsidRDefault="004668EC" w:rsidP="00E010ED">
            <w:pPr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73B0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4668EC" w:rsidRPr="000A73B0" w:rsidRDefault="004668EC" w:rsidP="00E01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22515,00</w:t>
            </w:r>
            <w:r w:rsidRPr="000A73B0">
              <w:rPr>
                <w:sz w:val="28"/>
                <w:szCs w:val="28"/>
              </w:rPr>
              <w:t>»</w:t>
            </w:r>
          </w:p>
          <w:p w:rsidR="004668EC" w:rsidRPr="000A73B0" w:rsidRDefault="004668EC" w:rsidP="00E010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668EC" w:rsidRDefault="004668EC" w:rsidP="004668EC">
      <w:pPr>
        <w:pStyle w:val="ConsPlusTitle"/>
        <w:widowControl/>
        <w:rPr>
          <w:sz w:val="28"/>
          <w:szCs w:val="28"/>
        </w:rPr>
      </w:pPr>
    </w:p>
    <w:p w:rsidR="004668EC" w:rsidRPr="000A73B0" w:rsidRDefault="004668EC" w:rsidP="004668EC">
      <w:pPr>
        <w:jc w:val="both"/>
        <w:rPr>
          <w:sz w:val="28"/>
          <w:szCs w:val="28"/>
        </w:rPr>
      </w:pPr>
    </w:p>
    <w:p w:rsidR="004668EC" w:rsidRPr="000A73B0" w:rsidRDefault="004668EC" w:rsidP="00D82544">
      <w:pPr>
        <w:ind w:firstLine="708"/>
        <w:jc w:val="both"/>
        <w:rPr>
          <w:sz w:val="28"/>
          <w:szCs w:val="28"/>
        </w:rPr>
      </w:pPr>
      <w:r w:rsidRPr="000A73B0">
        <w:rPr>
          <w:sz w:val="28"/>
          <w:szCs w:val="28"/>
        </w:rPr>
        <w:t xml:space="preserve">2. Действие настоящего решения распространяется на правоотношения, </w:t>
      </w:r>
      <w:proofErr w:type="gramStart"/>
      <w:r w:rsidRPr="000A73B0">
        <w:rPr>
          <w:sz w:val="28"/>
          <w:szCs w:val="28"/>
        </w:rPr>
        <w:t xml:space="preserve">возникшие </w:t>
      </w:r>
      <w:r>
        <w:rPr>
          <w:sz w:val="28"/>
          <w:szCs w:val="28"/>
        </w:rPr>
        <w:t xml:space="preserve"> </w:t>
      </w:r>
      <w:r w:rsidRPr="000A73B0">
        <w:rPr>
          <w:sz w:val="28"/>
          <w:szCs w:val="28"/>
        </w:rPr>
        <w:t>с</w:t>
      </w:r>
      <w:proofErr w:type="gramEnd"/>
      <w:r w:rsidRPr="000A73B0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января </w:t>
      </w:r>
      <w:r w:rsidRPr="000A73B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A73B0">
        <w:rPr>
          <w:sz w:val="28"/>
          <w:szCs w:val="28"/>
        </w:rPr>
        <w:t xml:space="preserve"> года.</w:t>
      </w:r>
    </w:p>
    <w:p w:rsidR="004668EC" w:rsidRPr="000A73B0" w:rsidRDefault="004668EC" w:rsidP="004668EC">
      <w:pPr>
        <w:jc w:val="both"/>
        <w:rPr>
          <w:sz w:val="28"/>
          <w:szCs w:val="28"/>
        </w:rPr>
      </w:pPr>
    </w:p>
    <w:p w:rsidR="004668EC" w:rsidRPr="000A73B0" w:rsidRDefault="004668EC" w:rsidP="00D82544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0A73B0">
        <w:rPr>
          <w:sz w:val="28"/>
          <w:szCs w:val="28"/>
        </w:rPr>
        <w:t>3. Настоящее решение подлежит официальному опубликованию.</w:t>
      </w:r>
    </w:p>
    <w:p w:rsidR="004668EC" w:rsidRPr="000A73B0" w:rsidRDefault="004668EC" w:rsidP="004668EC">
      <w:pPr>
        <w:ind w:firstLine="567"/>
        <w:jc w:val="both"/>
        <w:rPr>
          <w:sz w:val="28"/>
          <w:szCs w:val="28"/>
        </w:rPr>
      </w:pPr>
    </w:p>
    <w:p w:rsidR="004668EC" w:rsidRDefault="004668EC" w:rsidP="00592C5D">
      <w:pPr>
        <w:pStyle w:val="ConsPlusNormal"/>
        <w:ind w:firstLine="540"/>
        <w:jc w:val="both"/>
        <w:rPr>
          <w:rFonts w:ascii="Times New Roman" w:hAnsi="Times New Roman" w:cs="Arial"/>
          <w:sz w:val="28"/>
          <w:szCs w:val="28"/>
        </w:rPr>
      </w:pPr>
    </w:p>
    <w:p w:rsidR="0088369A" w:rsidRDefault="0088369A" w:rsidP="00592C5D">
      <w:pPr>
        <w:pStyle w:val="ConsPlusNormal"/>
        <w:ind w:firstLine="540"/>
        <w:jc w:val="both"/>
        <w:rPr>
          <w:rFonts w:ascii="Times New Roman" w:hAnsi="Times New Roman" w:cs="Arial"/>
          <w:sz w:val="28"/>
          <w:szCs w:val="28"/>
        </w:rPr>
      </w:pPr>
    </w:p>
    <w:p w:rsidR="00533885" w:rsidRDefault="00533885">
      <w:pPr>
        <w:ind w:firstLine="567"/>
        <w:jc w:val="both"/>
        <w:rPr>
          <w:rFonts w:cs="Arial"/>
          <w:sz w:val="28"/>
          <w:szCs w:val="28"/>
        </w:rPr>
      </w:pPr>
    </w:p>
    <w:p w:rsidR="00533885" w:rsidRDefault="00201ED6" w:rsidP="0088369A">
      <w:pPr>
        <w:ind w:firstLine="708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Глава </w:t>
      </w:r>
      <w:r w:rsidR="0088369A">
        <w:rPr>
          <w:rFonts w:cs="Arial"/>
          <w:sz w:val="28"/>
          <w:szCs w:val="28"/>
        </w:rPr>
        <w:t>Малоцильнинского</w:t>
      </w:r>
    </w:p>
    <w:p w:rsidR="00533885" w:rsidRDefault="00592C5D">
      <w:pPr>
        <w:pStyle w:val="a5"/>
        <w:jc w:val="left"/>
        <w:rPr>
          <w:szCs w:val="28"/>
        </w:rPr>
      </w:pPr>
      <w:r>
        <w:rPr>
          <w:rFonts w:cs="Arial"/>
          <w:b w:val="0"/>
          <w:szCs w:val="28"/>
        </w:rPr>
        <w:t xml:space="preserve">сельского </w:t>
      </w:r>
      <w:proofErr w:type="gramStart"/>
      <w:r>
        <w:rPr>
          <w:rFonts w:cs="Arial"/>
          <w:b w:val="0"/>
          <w:szCs w:val="28"/>
        </w:rPr>
        <w:t>поселения</w:t>
      </w:r>
      <w:r>
        <w:rPr>
          <w:rFonts w:cs="Arial"/>
          <w:b w:val="0"/>
          <w:bCs w:val="0"/>
          <w:szCs w:val="28"/>
        </w:rPr>
        <w:t xml:space="preserve">:   </w:t>
      </w:r>
      <w:proofErr w:type="gramEnd"/>
      <w:r>
        <w:rPr>
          <w:rFonts w:cs="Arial"/>
          <w:b w:val="0"/>
          <w:bCs w:val="0"/>
          <w:szCs w:val="28"/>
        </w:rPr>
        <w:t xml:space="preserve">                                 </w:t>
      </w:r>
      <w:r w:rsidR="00201ED6">
        <w:rPr>
          <w:rFonts w:cs="Arial"/>
          <w:b w:val="0"/>
          <w:bCs w:val="0"/>
          <w:szCs w:val="28"/>
        </w:rPr>
        <w:t xml:space="preserve"> </w:t>
      </w:r>
      <w:r w:rsidR="0088369A">
        <w:rPr>
          <w:rFonts w:cs="Arial"/>
          <w:b w:val="0"/>
          <w:bCs w:val="0"/>
          <w:szCs w:val="28"/>
        </w:rPr>
        <w:t xml:space="preserve">             </w:t>
      </w:r>
      <w:proofErr w:type="spellStart"/>
      <w:r w:rsidR="0088369A">
        <w:rPr>
          <w:rFonts w:cs="Arial"/>
          <w:b w:val="0"/>
          <w:bCs w:val="0"/>
          <w:szCs w:val="28"/>
        </w:rPr>
        <w:t>Г.Ш.Халитов</w:t>
      </w:r>
      <w:proofErr w:type="spellEnd"/>
      <w:r>
        <w:rPr>
          <w:rFonts w:cs="Arial"/>
          <w:b w:val="0"/>
          <w:bCs w:val="0"/>
          <w:szCs w:val="28"/>
        </w:rPr>
        <w:t xml:space="preserve"> </w:t>
      </w:r>
    </w:p>
    <w:sectPr w:rsidR="00533885" w:rsidSect="0088369A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17B7"/>
    <w:multiLevelType w:val="hybridMultilevel"/>
    <w:tmpl w:val="D9B80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85"/>
    <w:rsid w:val="001807A0"/>
    <w:rsid w:val="001A2ADA"/>
    <w:rsid w:val="001D098C"/>
    <w:rsid w:val="00201ED6"/>
    <w:rsid w:val="004668EC"/>
    <w:rsid w:val="00533885"/>
    <w:rsid w:val="00592C5D"/>
    <w:rsid w:val="00780C74"/>
    <w:rsid w:val="0088369A"/>
    <w:rsid w:val="00972BE3"/>
    <w:rsid w:val="00C147CB"/>
    <w:rsid w:val="00D20C16"/>
    <w:rsid w:val="00D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6DC4"/>
  <w15:docId w15:val="{01DB052A-F2B9-4D9C-A866-505C6C53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6B54"/>
    <w:rPr>
      <w:color w:val="0000FF"/>
      <w:u w:val="single"/>
    </w:rPr>
  </w:style>
  <w:style w:type="character" w:customStyle="1" w:styleId="a4">
    <w:name w:val="Заголовок Знак"/>
    <w:basedOn w:val="a0"/>
    <w:link w:val="a5"/>
    <w:qFormat/>
    <w:rsid w:val="00727045"/>
    <w:rPr>
      <w:b/>
      <w:bCs/>
      <w:sz w:val="28"/>
      <w:szCs w:val="24"/>
    </w:rPr>
  </w:style>
  <w:style w:type="character" w:customStyle="1" w:styleId="a6">
    <w:name w:val="Верхний колонтитул Знак"/>
    <w:basedOn w:val="a0"/>
    <w:link w:val="a7"/>
    <w:qFormat/>
    <w:rsid w:val="008C6D57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8C6D57"/>
    <w:rPr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qFormat/>
    <w:rsid w:val="002800EB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46B54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qFormat/>
    <w:rsid w:val="00446B54"/>
    <w:pPr>
      <w:widowControl w:val="0"/>
    </w:pPr>
    <w:rPr>
      <w:rFonts w:ascii="Arial" w:hAnsi="Arial" w:cs="Arial"/>
    </w:rPr>
  </w:style>
  <w:style w:type="paragraph" w:customStyle="1" w:styleId="ConsNormal">
    <w:name w:val="ConsNormal"/>
    <w:qFormat/>
    <w:rsid w:val="00446B54"/>
    <w:pPr>
      <w:ind w:right="19772"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qFormat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qFormat/>
    <w:rsid w:val="0020600E"/>
    <w:pPr>
      <w:widowControl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4"/>
    <w:qFormat/>
    <w:rsid w:val="00727045"/>
    <w:pPr>
      <w:jc w:val="center"/>
    </w:pPr>
    <w:rPr>
      <w:b/>
      <w:bCs/>
      <w:sz w:val="28"/>
    </w:rPr>
  </w:style>
  <w:style w:type="paragraph" w:customStyle="1" w:styleId="af1">
    <w:name w:val="Нормальный (таблица)"/>
    <w:basedOn w:val="a"/>
    <w:next w:val="a"/>
    <w:uiPriority w:val="99"/>
    <w:qFormat/>
    <w:rsid w:val="00535D7D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nhideWhenUsed/>
    <w:rsid w:val="008C6D57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nhideWhenUsed/>
    <w:rsid w:val="008C6D57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semiHidden/>
    <w:unhideWhenUsed/>
    <w:qFormat/>
    <w:rsid w:val="002800EB"/>
    <w:rPr>
      <w:rFonts w:ascii="Segoe UI" w:hAnsi="Segoe UI" w:cs="Segoe UI"/>
      <w:sz w:val="18"/>
      <w:szCs w:val="18"/>
    </w:rPr>
  </w:style>
  <w:style w:type="paragraph" w:customStyle="1" w:styleId="af2">
    <w:name w:val="Содержимое врезки"/>
    <w:basedOn w:val="a"/>
    <w:qFormat/>
  </w:style>
  <w:style w:type="numbering" w:customStyle="1" w:styleId="af3">
    <w:name w:val="Без списка"/>
    <w:uiPriority w:val="99"/>
    <w:semiHidden/>
    <w:unhideWhenUsed/>
    <w:qFormat/>
  </w:style>
  <w:style w:type="paragraph" w:styleId="af4">
    <w:name w:val="List Paragraph"/>
    <w:basedOn w:val="a"/>
    <w:uiPriority w:val="34"/>
    <w:qFormat/>
    <w:rsid w:val="004668EC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3628-E69C-4FD7-A58D-149F7BD7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635</Words>
  <Characters>3621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dc:description/>
  <cp:lastModifiedBy>USER</cp:lastModifiedBy>
  <cp:revision>64</cp:revision>
  <cp:lastPrinted>2026-01-20T14:29:00Z</cp:lastPrinted>
  <dcterms:created xsi:type="dcterms:W3CDTF">2022-12-12T08:07:00Z</dcterms:created>
  <dcterms:modified xsi:type="dcterms:W3CDTF">2026-01-29T13:00:00Z</dcterms:modified>
  <dc:language>ru-RU</dc:language>
</cp:coreProperties>
</file>