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0"/>
        <w:gridCol w:w="540"/>
        <w:gridCol w:w="4705"/>
      </w:tblGrid>
      <w:tr w:rsidR="00A43329" w:rsidTr="00A43329"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43329" w:rsidRDefault="00A43329">
            <w:pPr>
              <w:spacing w:line="276" w:lineRule="auto"/>
              <w:rPr>
                <w:rFonts w:ascii="Times New Roman" w:eastAsia="Lucida Sans Unicode" w:hAnsi="Times New Roman"/>
                <w:sz w:val="24"/>
                <w:lang w:eastAsia="en-US" w:bidi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    СОВЕТ</w:t>
            </w:r>
          </w:p>
          <w:p w:rsidR="00A43329" w:rsidRDefault="00A43329">
            <w:pPr>
              <w:spacing w:line="276" w:lineRule="auto"/>
              <w:rPr>
                <w:rFonts w:eastAsia="Calibri"/>
                <w:sz w:val="24"/>
                <w:lang w:eastAsia="ar-SA" w:bidi="ar-SA"/>
              </w:rPr>
            </w:pPr>
            <w:r>
              <w:rPr>
                <w:rFonts w:eastAsia="Calibri"/>
                <w:sz w:val="24"/>
                <w:lang w:eastAsia="en-US"/>
              </w:rPr>
              <w:t>МАЛОЦИЛЬНИНСКОГО СЕЛЬСКОГО</w:t>
            </w:r>
          </w:p>
          <w:p w:rsidR="00A43329" w:rsidRDefault="00A43329">
            <w:pPr>
              <w:spacing w:line="276" w:lineRule="auto"/>
              <w:rPr>
                <w:rFonts w:eastAsia="Times New Roman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ПОСЕЛЕНИЯ ДРОЖЖАНОВСКОГО</w:t>
            </w:r>
          </w:p>
          <w:p w:rsidR="00A43329" w:rsidRDefault="00A43329">
            <w:pPr>
              <w:spacing w:line="276" w:lineRule="auto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МУНИЦИПАЛЬНОГО РАЙОНА</w:t>
            </w:r>
          </w:p>
          <w:p w:rsidR="00A43329" w:rsidRDefault="00A43329">
            <w:pPr>
              <w:spacing w:line="276" w:lineRule="auto"/>
              <w:rPr>
                <w:rFonts w:eastAsia="Lucida Sans Unicode"/>
                <w:color w:val="000000"/>
                <w:sz w:val="24"/>
                <w:lang w:val="en-US" w:eastAsia="en-US" w:bidi="en-US"/>
              </w:rPr>
            </w:pPr>
            <w:r>
              <w:rPr>
                <w:rFonts w:eastAsia="Calibri"/>
                <w:sz w:val="24"/>
                <w:lang w:eastAsia="en-US"/>
              </w:rPr>
              <w:t>РЕСПУБЛИКИ ТАТАРСТАН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A43329" w:rsidRDefault="00A43329">
            <w:pPr>
              <w:spacing w:line="276" w:lineRule="auto"/>
              <w:rPr>
                <w:rFonts w:eastAsia="Lucida Sans Unicode"/>
                <w:sz w:val="24"/>
                <w:lang w:val="en-US" w:eastAsia="en-US" w:bidi="en-US"/>
              </w:rPr>
            </w:pPr>
          </w:p>
        </w:tc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43329" w:rsidRDefault="00A43329">
            <w:pPr>
              <w:spacing w:line="276" w:lineRule="auto"/>
              <w:rPr>
                <w:rFonts w:eastAsia="Lucida Sans Unicode"/>
                <w:sz w:val="24"/>
                <w:lang w:eastAsia="en-US" w:bidi="en-US"/>
              </w:rPr>
            </w:pPr>
            <w:r>
              <w:rPr>
                <w:rFonts w:eastAsia="Calibri"/>
                <w:sz w:val="24"/>
                <w:lang w:eastAsia="en-US"/>
              </w:rPr>
              <w:t>ТАТАРСТАН РЕСПУБЛИКАСЫ</w:t>
            </w:r>
          </w:p>
          <w:p w:rsidR="00A43329" w:rsidRDefault="00A43329">
            <w:pPr>
              <w:spacing w:line="276" w:lineRule="auto"/>
              <w:rPr>
                <w:rFonts w:eastAsia="Calibri"/>
                <w:sz w:val="24"/>
                <w:lang w:val="tt-RU" w:eastAsia="en-US" w:bidi="ar-SA"/>
              </w:rPr>
            </w:pPr>
            <w:r>
              <w:rPr>
                <w:rFonts w:eastAsia="Calibri"/>
                <w:sz w:val="24"/>
                <w:lang w:eastAsia="en-US"/>
              </w:rPr>
              <w:t>ЧҮПРӘЛЕ</w:t>
            </w:r>
          </w:p>
          <w:p w:rsidR="00A43329" w:rsidRDefault="00A43329">
            <w:pPr>
              <w:spacing w:line="276" w:lineRule="auto"/>
              <w:rPr>
                <w:rFonts w:eastAsia="Times New Roman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МУНИЦИПАЛЬ РАЙОНЫ</w:t>
            </w:r>
          </w:p>
          <w:p w:rsidR="00A43329" w:rsidRDefault="00A43329">
            <w:pPr>
              <w:spacing w:line="276" w:lineRule="auto"/>
              <w:rPr>
                <w:rFonts w:eastAsia="Calibri"/>
                <w:sz w:val="24"/>
                <w:lang w:val="tt-RU" w:eastAsia="en-US"/>
              </w:rPr>
            </w:pPr>
            <w:r>
              <w:rPr>
                <w:rFonts w:eastAsia="Calibri"/>
                <w:sz w:val="24"/>
                <w:lang w:val="tt-RU" w:eastAsia="en-US"/>
              </w:rPr>
              <w:t>КЕЧЕ ЧЫНЛЫ АВЫЛ ЖИРЛЕГЕ</w:t>
            </w:r>
          </w:p>
          <w:p w:rsidR="00A43329" w:rsidRDefault="00A43329">
            <w:pPr>
              <w:spacing w:line="276" w:lineRule="auto"/>
              <w:rPr>
                <w:rFonts w:eastAsia="Lucida Sans Unicode"/>
                <w:color w:val="000000"/>
                <w:sz w:val="24"/>
                <w:lang w:val="en-US" w:eastAsia="en-US" w:bidi="en-US"/>
              </w:rPr>
            </w:pPr>
            <w:r>
              <w:rPr>
                <w:rFonts w:eastAsia="Calibri"/>
                <w:sz w:val="24"/>
                <w:lang w:val="tt-RU" w:eastAsia="en-US"/>
              </w:rPr>
              <w:t>СОВЕТЫ</w:t>
            </w:r>
          </w:p>
        </w:tc>
      </w:tr>
      <w:tr w:rsidR="00A43329" w:rsidTr="00A43329">
        <w:trPr>
          <w:trHeight w:val="818"/>
        </w:trPr>
        <w:tc>
          <w:tcPr>
            <w:tcW w:w="100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3329" w:rsidRDefault="00A43329">
            <w:pPr>
              <w:pBdr>
                <w:bottom w:val="single" w:sz="12" w:space="1" w:color="auto"/>
              </w:pBdr>
              <w:spacing w:line="276" w:lineRule="auto"/>
              <w:rPr>
                <w:rFonts w:eastAsia="Times New Roman"/>
                <w:sz w:val="24"/>
                <w:lang w:eastAsia="en-US" w:bidi="ar-SA"/>
              </w:rPr>
            </w:pPr>
          </w:p>
          <w:p w:rsidR="00A43329" w:rsidRDefault="00A43329">
            <w:pPr>
              <w:spacing w:line="276" w:lineRule="auto"/>
              <w:jc w:val="both"/>
              <w:rPr>
                <w:rFonts w:eastAsia="Lucida Sans Unicode"/>
                <w:color w:val="000000"/>
                <w:sz w:val="24"/>
                <w:lang w:val="tt-RU" w:eastAsia="en-US" w:bidi="en-US"/>
              </w:rPr>
            </w:pPr>
            <w:r>
              <w:rPr>
                <w:rFonts w:eastAsia="Calibri"/>
                <w:sz w:val="24"/>
                <w:lang w:val="tt-RU" w:eastAsia="en-US"/>
              </w:rPr>
              <w:t xml:space="preserve">                             РЕШЕНИЕ                         с.Малая Цильна                        КАРАР</w:t>
            </w:r>
          </w:p>
        </w:tc>
      </w:tr>
    </w:tbl>
    <w:p w:rsidR="00A43329" w:rsidRDefault="00A43329" w:rsidP="00A43329">
      <w:pPr>
        <w:tabs>
          <w:tab w:val="left" w:pos="1843"/>
          <w:tab w:val="left" w:pos="1985"/>
          <w:tab w:val="left" w:pos="2127"/>
          <w:tab w:val="left" w:pos="4962"/>
          <w:tab w:val="left" w:pos="7230"/>
          <w:tab w:val="left" w:pos="7655"/>
          <w:tab w:val="left" w:pos="7797"/>
        </w:tabs>
        <w:spacing w:after="60"/>
        <w:rPr>
          <w:rFonts w:ascii="Times New Roman" w:hAnsi="Times New Roman" w:cs="Times New Roman"/>
          <w:szCs w:val="28"/>
        </w:rPr>
      </w:pPr>
    </w:p>
    <w:p w:rsidR="00A43329" w:rsidRDefault="003618C6" w:rsidP="00A43329">
      <w:pPr>
        <w:spacing w:before="150" w:after="150" w:line="300" w:lineRule="atLeast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09.06.2026 г</w:t>
      </w:r>
      <w:r>
        <w:rPr>
          <w:rFonts w:ascii="Times New Roman" w:eastAsia="Times New Roman" w:hAnsi="Times New Roman" w:cs="Times New Roman"/>
          <w:szCs w:val="28"/>
        </w:rPr>
        <w:tab/>
      </w:r>
      <w:r>
        <w:rPr>
          <w:rFonts w:ascii="Times New Roman" w:eastAsia="Times New Roman" w:hAnsi="Times New Roman" w:cs="Times New Roman"/>
          <w:szCs w:val="28"/>
        </w:rPr>
        <w:tab/>
        <w:t xml:space="preserve">        </w:t>
      </w:r>
      <w:r>
        <w:rPr>
          <w:rFonts w:ascii="Times New Roman" w:eastAsia="Times New Roman" w:hAnsi="Times New Roman" w:cs="Times New Roman"/>
          <w:szCs w:val="28"/>
        </w:rPr>
        <w:tab/>
      </w:r>
      <w:r>
        <w:rPr>
          <w:rFonts w:ascii="Times New Roman" w:eastAsia="Times New Roman" w:hAnsi="Times New Roman" w:cs="Times New Roman"/>
          <w:szCs w:val="28"/>
        </w:rPr>
        <w:tab/>
      </w:r>
      <w:r>
        <w:rPr>
          <w:rFonts w:ascii="Times New Roman" w:eastAsia="Times New Roman" w:hAnsi="Times New Roman" w:cs="Times New Roman"/>
          <w:szCs w:val="28"/>
        </w:rPr>
        <w:tab/>
      </w:r>
      <w:r>
        <w:rPr>
          <w:rFonts w:ascii="Times New Roman" w:eastAsia="Times New Roman" w:hAnsi="Times New Roman" w:cs="Times New Roman"/>
          <w:szCs w:val="28"/>
        </w:rPr>
        <w:tab/>
      </w:r>
      <w:r w:rsidR="00A43329">
        <w:rPr>
          <w:rFonts w:ascii="Times New Roman" w:eastAsia="Times New Roman" w:hAnsi="Times New Roman" w:cs="Times New Roman"/>
          <w:szCs w:val="28"/>
        </w:rPr>
        <w:t xml:space="preserve">               № 9/2</w:t>
      </w:r>
    </w:p>
    <w:p w:rsidR="00A43329" w:rsidRDefault="00A43329" w:rsidP="00A43329">
      <w:pPr>
        <w:spacing w:before="150" w:after="150" w:line="300" w:lineRule="atLeast"/>
        <w:rPr>
          <w:rFonts w:ascii="Times New Roman" w:hAnsi="Times New Roman" w:cs="Times New Roman"/>
          <w:color w:val="000000"/>
          <w:szCs w:val="28"/>
        </w:rPr>
      </w:pPr>
    </w:p>
    <w:p w:rsidR="00A43329" w:rsidRDefault="003618C6" w:rsidP="00A43329">
      <w:pPr>
        <w:pStyle w:val="a5"/>
        <w:tabs>
          <w:tab w:val="left" w:pos="0"/>
        </w:tabs>
        <w:ind w:right="5216"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Cs w:val="28"/>
        </w:rPr>
        <w:tab/>
      </w:r>
      <w:r w:rsidR="00A43329">
        <w:rPr>
          <w:rFonts w:ascii="Times New Roman" w:eastAsia="Times New Roman" w:hAnsi="Times New Roman" w:cs="Times New Roman"/>
          <w:color w:val="000000"/>
          <w:szCs w:val="28"/>
        </w:rPr>
        <w:t xml:space="preserve">О внесении изменений в Положение о муниципальном контроле в сфере благоустройства на территории </w:t>
      </w:r>
      <w:proofErr w:type="gramStart"/>
      <w:r>
        <w:rPr>
          <w:rFonts w:ascii="Times New Roman" w:eastAsia="Times New Roman" w:hAnsi="Times New Roman" w:cs="Times New Roman"/>
          <w:color w:val="000000"/>
          <w:szCs w:val="28"/>
        </w:rPr>
        <w:t>Малоцильнинского</w:t>
      </w:r>
      <w:r w:rsidR="00A43329">
        <w:rPr>
          <w:rFonts w:ascii="Times New Roman" w:eastAsia="Times New Roman" w:hAnsi="Times New Roman" w:cs="Times New Roman"/>
          <w:color w:val="000000"/>
          <w:szCs w:val="28"/>
        </w:rPr>
        <w:t xml:space="preserve">  сельского</w:t>
      </w:r>
      <w:proofErr w:type="gramEnd"/>
      <w:r w:rsidR="00A43329">
        <w:rPr>
          <w:rFonts w:ascii="Times New Roman" w:eastAsia="Times New Roman" w:hAnsi="Times New Roman" w:cs="Times New Roman"/>
          <w:color w:val="000000"/>
          <w:szCs w:val="28"/>
        </w:rPr>
        <w:t xml:space="preserve"> поселения</w:t>
      </w:r>
    </w:p>
    <w:p w:rsidR="00A43329" w:rsidRDefault="00A43329" w:rsidP="00A43329">
      <w:pPr>
        <w:pStyle w:val="a5"/>
        <w:tabs>
          <w:tab w:val="left" w:pos="0"/>
        </w:tabs>
        <w:ind w:firstLine="567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 xml:space="preserve">В соответствии с Федеральным законом от 28.12.2024 № 540-ФЗ «О внесении изменений в Федеральный закон «О государственном контроле (надзоре) и муниципальном контроле в Российской Федерации»» </w:t>
      </w:r>
      <w:proofErr w:type="gramStart"/>
      <w:r>
        <w:rPr>
          <w:rFonts w:ascii="Times New Roman" w:eastAsia="Times New Roman" w:hAnsi="Times New Roman" w:cs="Times New Roman"/>
          <w:color w:val="000000"/>
          <w:szCs w:val="28"/>
        </w:rPr>
        <w:t xml:space="preserve">Совет  </w:t>
      </w:r>
      <w:r w:rsidR="003618C6">
        <w:rPr>
          <w:rFonts w:ascii="Times New Roman" w:eastAsia="Times New Roman" w:hAnsi="Times New Roman" w:cs="Times New Roman"/>
          <w:color w:val="000000"/>
          <w:szCs w:val="28"/>
        </w:rPr>
        <w:t>Малоцильнинского</w:t>
      </w:r>
      <w:proofErr w:type="gramEnd"/>
      <w:r>
        <w:rPr>
          <w:rFonts w:ascii="Times New Roman" w:eastAsia="Times New Roman" w:hAnsi="Times New Roman" w:cs="Times New Roman"/>
          <w:color w:val="000000"/>
          <w:szCs w:val="28"/>
        </w:rPr>
        <w:t xml:space="preserve"> сельского поселения Дрожжановского муниципального района Республики Татарстан РЕШИЛ:</w:t>
      </w:r>
    </w:p>
    <w:p w:rsidR="00A43329" w:rsidRDefault="00A43329" w:rsidP="00A43329">
      <w:pPr>
        <w:pStyle w:val="a5"/>
        <w:tabs>
          <w:tab w:val="left" w:pos="0"/>
        </w:tabs>
        <w:ind w:firstLine="567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 xml:space="preserve">1. Внести в Положение о муниципальном контроле в сфере благоустройства на территории </w:t>
      </w:r>
      <w:r w:rsidR="003618C6">
        <w:rPr>
          <w:rFonts w:ascii="Times New Roman" w:eastAsia="Times New Roman" w:hAnsi="Times New Roman" w:cs="Times New Roman"/>
          <w:color w:val="000000"/>
          <w:szCs w:val="28"/>
        </w:rPr>
        <w:t>Малоцильнинского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 сельского поселения Дрожжановского муниципального района Республики Татарстан, утвержденное решением Совета </w:t>
      </w:r>
      <w:r w:rsidR="003618C6">
        <w:rPr>
          <w:rFonts w:ascii="Times New Roman" w:eastAsia="Times New Roman" w:hAnsi="Times New Roman" w:cs="Times New Roman"/>
          <w:color w:val="000000"/>
          <w:szCs w:val="28"/>
        </w:rPr>
        <w:t>Малоцильнинского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сельского поселения Дрожжановского муниципального района Республики Татарстан от 17.12.2021 № 14/3 «Об осуществлении муниципального контроля в сфере благоустройства на территории </w:t>
      </w:r>
      <w:r w:rsidR="003618C6">
        <w:rPr>
          <w:rFonts w:ascii="Times New Roman" w:eastAsia="Times New Roman" w:hAnsi="Times New Roman" w:cs="Times New Roman"/>
          <w:color w:val="000000"/>
          <w:szCs w:val="28"/>
        </w:rPr>
        <w:t>Малоцильнинского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сельского поселения Дрожжановского муниципального района Республики Татарстан» (в редакции </w:t>
      </w:r>
      <w:r>
        <w:rPr>
          <w:rFonts w:ascii="Times New Roman" w:eastAsia="Times New Roman" w:hAnsi="Times New Roman" w:cs="Times New Roman"/>
          <w:color w:val="000000"/>
          <w:szCs w:val="28"/>
          <w:shd w:val="clear" w:color="auto" w:fill="FFFFFF"/>
        </w:rPr>
        <w:t xml:space="preserve">от 08.02.2022 № 15/1, </w:t>
      </w:r>
      <w:r>
        <w:rPr>
          <w:rFonts w:ascii="Times New Roman" w:eastAsia="Times New Roman" w:hAnsi="Times New Roman" w:cs="Times New Roman"/>
          <w:color w:val="000000"/>
          <w:szCs w:val="28"/>
          <w:shd w:val="clear" w:color="auto" w:fill="FFFFFF"/>
          <w:lang w:val="tt-RU"/>
        </w:rPr>
        <w:t xml:space="preserve">от 18.12.2023 №36/4, от 29.10.2024 №42/1, </w:t>
      </w:r>
      <w:r w:rsidR="00BC166B">
        <w:rPr>
          <w:rFonts w:ascii="Times New Roman" w:eastAsia="Times New Roman" w:hAnsi="Times New Roman" w:cs="Times New Roman"/>
          <w:color w:val="000000"/>
          <w:szCs w:val="28"/>
        </w:rPr>
        <w:t>от 25.04.2025 № 50/2, 19.02.2026 № 5</w:t>
      </w:r>
      <w:r>
        <w:rPr>
          <w:rFonts w:ascii="Times New Roman" w:eastAsia="Times New Roman" w:hAnsi="Times New Roman" w:cs="Times New Roman"/>
          <w:color w:val="000000"/>
          <w:szCs w:val="28"/>
        </w:rPr>
        <w:t>/</w:t>
      </w:r>
      <w:r w:rsidR="00BC166B">
        <w:rPr>
          <w:rFonts w:ascii="Times New Roman" w:eastAsia="Times New Roman" w:hAnsi="Times New Roman" w:cs="Times New Roman"/>
          <w:color w:val="000000"/>
          <w:szCs w:val="28"/>
          <w:lang w:val="tt-RU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Cs w:val="28"/>
        </w:rPr>
        <w:t>) следующие изменения:</w:t>
      </w:r>
    </w:p>
    <w:p w:rsidR="00A43329" w:rsidRDefault="00A43329" w:rsidP="00A4332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Cs w:val="28"/>
        </w:rPr>
        <w:t>подпункт 2 пункта 1.7.1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изложить в новой редакции:</w:t>
      </w:r>
    </w:p>
    <w:p w:rsidR="00A43329" w:rsidRDefault="00A43329" w:rsidP="00A43329">
      <w:pPr>
        <w:pStyle w:val="a5"/>
        <w:tabs>
          <w:tab w:val="left" w:pos="0"/>
        </w:tabs>
        <w:ind w:firstLine="567"/>
        <w:rPr>
          <w:rFonts w:ascii="Times New Roman" w:eastAsia="Times New Roman" w:hAnsi="Times New Roman" w:cs="Times New Roman"/>
          <w:color w:val="111111"/>
          <w:szCs w:val="28"/>
        </w:rPr>
      </w:pPr>
      <w:r>
        <w:rPr>
          <w:rFonts w:ascii="Times New Roman" w:eastAsia="Times New Roman" w:hAnsi="Times New Roman" w:cs="Times New Roman"/>
          <w:color w:val="111111"/>
          <w:szCs w:val="28"/>
        </w:rPr>
        <w:t>«2)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контрольных (надзорных) органов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A43329" w:rsidRDefault="00A43329" w:rsidP="00A43329">
      <w:pPr>
        <w:pStyle w:val="a5"/>
        <w:tabs>
          <w:tab w:val="left" w:pos="0"/>
        </w:tabs>
        <w:ind w:firstLine="0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 xml:space="preserve">      </w:t>
      </w:r>
      <w:r w:rsidR="003618C6">
        <w:rPr>
          <w:rFonts w:ascii="Times New Roman" w:eastAsia="Times New Roman" w:hAnsi="Times New Roman" w:cs="Times New Roman"/>
          <w:color w:val="000000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2. Настоящее решение обнародовать в соответствии с Уставом </w:t>
      </w:r>
      <w:proofErr w:type="gramStart"/>
      <w:r w:rsidR="003618C6">
        <w:rPr>
          <w:rFonts w:ascii="Times New Roman" w:eastAsia="Times New Roman" w:hAnsi="Times New Roman" w:cs="Times New Roman"/>
          <w:color w:val="000000"/>
          <w:szCs w:val="28"/>
        </w:rPr>
        <w:t>Малоцильнинского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 сельского</w:t>
      </w:r>
      <w:proofErr w:type="gramEnd"/>
      <w:r>
        <w:rPr>
          <w:rFonts w:ascii="Times New Roman" w:eastAsia="Times New Roman" w:hAnsi="Times New Roman" w:cs="Times New Roman"/>
          <w:color w:val="000000"/>
          <w:szCs w:val="28"/>
        </w:rPr>
        <w:t xml:space="preserve"> поселения Дрожжановского муниципального района Республики Татарстан.</w:t>
      </w:r>
    </w:p>
    <w:p w:rsidR="00A43329" w:rsidRDefault="00A43329" w:rsidP="00A43329">
      <w:pPr>
        <w:pStyle w:val="a5"/>
        <w:tabs>
          <w:tab w:val="left" w:pos="0"/>
        </w:tabs>
        <w:ind w:firstLine="567"/>
        <w:rPr>
          <w:rFonts w:ascii="Times New Roman" w:hAnsi="Times New Roman" w:cs="Times New Roman"/>
          <w:color w:val="000000"/>
          <w:szCs w:val="28"/>
        </w:rPr>
      </w:pPr>
    </w:p>
    <w:p w:rsidR="00A43329" w:rsidRDefault="00A43329" w:rsidP="00A43329">
      <w:pPr>
        <w:pStyle w:val="a5"/>
        <w:tabs>
          <w:tab w:val="left" w:pos="0"/>
        </w:tabs>
        <w:ind w:firstLine="567"/>
        <w:rPr>
          <w:rFonts w:ascii="Times New Roman" w:hAnsi="Times New Roman" w:cs="Times New Roman"/>
          <w:color w:val="000000"/>
          <w:szCs w:val="28"/>
        </w:rPr>
      </w:pPr>
    </w:p>
    <w:p w:rsidR="003618C6" w:rsidRDefault="003618C6" w:rsidP="00A43329">
      <w:pPr>
        <w:pStyle w:val="a5"/>
        <w:tabs>
          <w:tab w:val="left" w:pos="0"/>
        </w:tabs>
        <w:ind w:firstLine="567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Заместитель Главы</w:t>
      </w:r>
    </w:p>
    <w:p w:rsidR="00114B66" w:rsidRDefault="003618C6" w:rsidP="003618C6">
      <w:pPr>
        <w:pStyle w:val="a5"/>
        <w:tabs>
          <w:tab w:val="left" w:pos="0"/>
        </w:tabs>
        <w:ind w:firstLine="0"/>
      </w:pPr>
      <w:r>
        <w:rPr>
          <w:rFonts w:ascii="Times New Roman" w:eastAsia="Times New Roman" w:hAnsi="Times New Roman" w:cs="Times New Roman"/>
          <w:color w:val="000000"/>
          <w:szCs w:val="28"/>
        </w:rPr>
        <w:t xml:space="preserve">Малоцильнинского </w:t>
      </w:r>
      <w:r w:rsidR="00A43329">
        <w:rPr>
          <w:rFonts w:ascii="Times New Roman" w:eastAsia="Times New Roman" w:hAnsi="Times New Roman" w:cs="Times New Roman"/>
          <w:color w:val="000000"/>
          <w:szCs w:val="28"/>
        </w:rPr>
        <w:t xml:space="preserve">сельского </w:t>
      </w:r>
      <w:proofErr w:type="gramStart"/>
      <w:r w:rsidR="00A43329">
        <w:rPr>
          <w:rFonts w:ascii="Times New Roman" w:eastAsia="Times New Roman" w:hAnsi="Times New Roman" w:cs="Times New Roman"/>
          <w:color w:val="000000"/>
          <w:szCs w:val="28"/>
        </w:rPr>
        <w:t xml:space="preserve">поселения:   </w:t>
      </w:r>
      <w:proofErr w:type="gramEnd"/>
      <w:r w:rsidR="00A43329">
        <w:rPr>
          <w:rFonts w:ascii="Times New Roman" w:eastAsia="Times New Roman" w:hAnsi="Times New Roman" w:cs="Times New Roman"/>
          <w:color w:val="000000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Cs w:val="28"/>
        </w:rPr>
        <w:t>И</w:t>
      </w:r>
      <w:r w:rsidR="00A43329">
        <w:rPr>
          <w:rFonts w:ascii="Times New Roman" w:eastAsia="Times New Roman" w:hAnsi="Times New Roman" w:cs="Times New Roman"/>
          <w:color w:val="000000"/>
          <w:szCs w:val="28"/>
        </w:rPr>
        <w:t>.З.Фат</w:t>
      </w:r>
      <w:r>
        <w:rPr>
          <w:rFonts w:ascii="Times New Roman" w:eastAsia="Times New Roman" w:hAnsi="Times New Roman" w:cs="Times New Roman"/>
          <w:color w:val="000000"/>
          <w:szCs w:val="28"/>
        </w:rPr>
        <w:t>к</w:t>
      </w:r>
      <w:r w:rsidR="00A43329">
        <w:rPr>
          <w:rFonts w:ascii="Times New Roman" w:eastAsia="Times New Roman" w:hAnsi="Times New Roman" w:cs="Times New Roman"/>
          <w:color w:val="000000"/>
          <w:szCs w:val="28"/>
        </w:rPr>
        <w:t>уллов</w:t>
      </w:r>
      <w:proofErr w:type="spellEnd"/>
    </w:p>
    <w:sectPr w:rsidR="00114B66" w:rsidSect="003618C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Source Han Sans CN Regular">
    <w:altName w:val="Times New Roman"/>
    <w:charset w:val="00"/>
    <w:family w:val="auto"/>
    <w:pitch w:val="default"/>
  </w:font>
  <w:font w:name="Lohit Devanagari">
    <w:altName w:val="MT Extra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329"/>
    <w:rsid w:val="00114B66"/>
    <w:rsid w:val="003618C6"/>
    <w:rsid w:val="00A43329"/>
    <w:rsid w:val="00BC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4BEDC"/>
  <w15:chartTrackingRefBased/>
  <w15:docId w15:val="{A4A3A4C3-367D-48D5-A2DF-CC3F5741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329"/>
    <w:pPr>
      <w:widowControl w:val="0"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4332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43329"/>
    <w:rPr>
      <w:rFonts w:ascii="PT Astra Serif" w:eastAsia="Source Han Sans CN Regular" w:hAnsi="PT Astra Serif" w:cs="Lohit Devanagari"/>
      <w:sz w:val="28"/>
      <w:szCs w:val="24"/>
      <w:lang w:eastAsia="ru-RU" w:bidi="ru-RU"/>
    </w:rPr>
  </w:style>
  <w:style w:type="paragraph" w:styleId="a5">
    <w:name w:val="Body Text First Indent"/>
    <w:basedOn w:val="a"/>
    <w:link w:val="a6"/>
    <w:unhideWhenUsed/>
    <w:rsid w:val="00A43329"/>
    <w:pPr>
      <w:ind w:firstLine="709"/>
      <w:jc w:val="both"/>
    </w:pPr>
  </w:style>
  <w:style w:type="character" w:customStyle="1" w:styleId="a6">
    <w:name w:val="Красная строка Знак"/>
    <w:basedOn w:val="a4"/>
    <w:link w:val="a5"/>
    <w:rsid w:val="00A43329"/>
    <w:rPr>
      <w:rFonts w:ascii="PT Astra Serif" w:eastAsia="Source Han Sans CN Regular" w:hAnsi="PT Astra Serif" w:cs="Lohit Devanagari"/>
      <w:sz w:val="28"/>
      <w:szCs w:val="24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BC166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166B"/>
    <w:rPr>
      <w:rFonts w:ascii="Segoe UI" w:eastAsia="Source Han Sans CN Regular" w:hAnsi="Segoe UI" w:cs="Segoe UI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2026-06-24T08:31:00Z</cp:lastPrinted>
  <dcterms:created xsi:type="dcterms:W3CDTF">2026-06-24T08:10:00Z</dcterms:created>
  <dcterms:modified xsi:type="dcterms:W3CDTF">2026-06-24T08:31:00Z</dcterms:modified>
</cp:coreProperties>
</file>